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93" w:rsidRPr="00710593" w:rsidRDefault="00710593" w:rsidP="00710593">
      <w:pPr>
        <w:spacing w:after="0"/>
        <w:rPr>
          <w:rFonts w:asciiTheme="minorBidi" w:hAnsiTheme="minorBidi" w:hint="cs"/>
          <w:sz w:val="32"/>
          <w:szCs w:val="32"/>
        </w:rPr>
      </w:pPr>
      <w:r w:rsidRPr="00807560">
        <w:rPr>
          <w:rFonts w:asciiTheme="minorBidi" w:hAnsiTheme="minorBidi"/>
          <w:sz w:val="32"/>
          <w:szCs w:val="32"/>
          <w:cs/>
        </w:rPr>
        <w:t xml:space="preserve">ข้อสอบปรนัย จำนวน </w:t>
      </w:r>
      <w:r w:rsidRPr="00807560">
        <w:rPr>
          <w:rFonts w:asciiTheme="minorBidi" w:hAnsiTheme="minorBidi"/>
          <w:sz w:val="32"/>
          <w:szCs w:val="32"/>
        </w:rPr>
        <w:t xml:space="preserve">30 </w:t>
      </w:r>
      <w:r w:rsidRPr="00807560">
        <w:rPr>
          <w:rFonts w:asciiTheme="minorBidi" w:hAnsiTheme="minorBidi"/>
          <w:sz w:val="32"/>
          <w:szCs w:val="32"/>
          <w:cs/>
        </w:rPr>
        <w:t>ข้อ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(4 </w:t>
      </w:r>
      <w:r>
        <w:rPr>
          <w:rFonts w:asciiTheme="minorBidi" w:hAnsiTheme="minorBidi" w:hint="cs"/>
          <w:sz w:val="32"/>
          <w:szCs w:val="32"/>
          <w:cs/>
        </w:rPr>
        <w:t>ตัวเลือก )</w:t>
      </w:r>
    </w:p>
    <w:tbl>
      <w:tblPr>
        <w:tblStyle w:val="a3"/>
        <w:tblW w:w="14720" w:type="dxa"/>
        <w:tblLook w:val="04A0"/>
      </w:tblPr>
      <w:tblGrid>
        <w:gridCol w:w="1382"/>
        <w:gridCol w:w="1982"/>
        <w:gridCol w:w="2829"/>
        <w:gridCol w:w="4241"/>
        <w:gridCol w:w="1014"/>
        <w:gridCol w:w="1134"/>
        <w:gridCol w:w="1004"/>
        <w:gridCol w:w="1134"/>
      </w:tblGrid>
      <w:tr w:rsidR="0073099F" w:rsidTr="00B406D9">
        <w:trPr>
          <w:trHeight w:val="281"/>
          <w:tblHeader/>
        </w:trPr>
        <w:tc>
          <w:tcPr>
            <w:tcW w:w="1382" w:type="dxa"/>
            <w:vMerge w:val="restart"/>
            <w:vAlign w:val="center"/>
          </w:tcPr>
          <w:p w:rsidR="0073099F" w:rsidRDefault="0073099F" w:rsidP="00B32C1B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1982" w:type="dxa"/>
            <w:vMerge w:val="restart"/>
            <w:vAlign w:val="center"/>
          </w:tcPr>
          <w:p w:rsidR="0073099F" w:rsidRDefault="0073099F" w:rsidP="00B32C1B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29" w:type="dxa"/>
            <w:vMerge w:val="restart"/>
            <w:vAlign w:val="center"/>
          </w:tcPr>
          <w:p w:rsidR="0073099F" w:rsidRDefault="0073099F" w:rsidP="00B32C1B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24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73099F" w:rsidRDefault="0073099F" w:rsidP="00B32C1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73099F" w:rsidRDefault="0073099F" w:rsidP="001B71B9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21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vAlign w:val="center"/>
          </w:tcPr>
          <w:p w:rsidR="0073099F" w:rsidRDefault="0073099F" w:rsidP="001B71B9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</w:tr>
      <w:tr w:rsidR="0073099F" w:rsidTr="00B406D9">
        <w:trPr>
          <w:trHeight w:val="312"/>
          <w:tblHeader/>
        </w:trPr>
        <w:tc>
          <w:tcPr>
            <w:tcW w:w="1382" w:type="dxa"/>
            <w:vMerge/>
            <w:vAlign w:val="center"/>
          </w:tcPr>
          <w:p w:rsidR="0073099F" w:rsidRDefault="0073099F" w:rsidP="00B32C1B">
            <w:pPr>
              <w:jc w:val="center"/>
              <w:rPr>
                <w:cs/>
              </w:rPr>
            </w:pPr>
          </w:p>
        </w:tc>
        <w:tc>
          <w:tcPr>
            <w:tcW w:w="1982" w:type="dxa"/>
            <w:vMerge/>
            <w:vAlign w:val="center"/>
          </w:tcPr>
          <w:p w:rsidR="0073099F" w:rsidRDefault="0073099F" w:rsidP="00B32C1B">
            <w:pPr>
              <w:jc w:val="center"/>
              <w:rPr>
                <w:cs/>
              </w:rPr>
            </w:pPr>
          </w:p>
        </w:tc>
        <w:tc>
          <w:tcPr>
            <w:tcW w:w="2829" w:type="dxa"/>
            <w:vMerge/>
            <w:vAlign w:val="center"/>
          </w:tcPr>
          <w:p w:rsidR="0073099F" w:rsidRDefault="0073099F" w:rsidP="00B32C1B">
            <w:pPr>
              <w:jc w:val="center"/>
              <w:rPr>
                <w:cs/>
              </w:rPr>
            </w:pPr>
          </w:p>
        </w:tc>
        <w:tc>
          <w:tcPr>
            <w:tcW w:w="4241" w:type="dxa"/>
            <w:vMerge/>
            <w:tcBorders>
              <w:right w:val="single" w:sz="4" w:space="0" w:color="000000" w:themeColor="text1"/>
            </w:tcBorders>
            <w:vAlign w:val="center"/>
          </w:tcPr>
          <w:p w:rsidR="0073099F" w:rsidRDefault="0073099F" w:rsidP="00B32C1B">
            <w:pPr>
              <w:jc w:val="center"/>
              <w:rPr>
                <w: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99F" w:rsidRDefault="0073099F" w:rsidP="001B71B9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3099F" w:rsidRDefault="0073099F" w:rsidP="001B71B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73099F" w:rsidRDefault="0073099F" w:rsidP="001B71B9">
            <w:pPr>
              <w:jc w:val="center"/>
            </w:pPr>
            <w:r>
              <w:rPr>
                <w:rFonts w:hint="cs"/>
                <w:cs/>
              </w:rPr>
              <w:t>ครั้งที่</w:t>
            </w:r>
            <w: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</w:tcBorders>
            <w:vAlign w:val="center"/>
          </w:tcPr>
          <w:p w:rsidR="0073099F" w:rsidRDefault="0073099F" w:rsidP="001B71B9">
            <w:pPr>
              <w:jc w:val="center"/>
            </w:pPr>
            <w:r>
              <w:rPr>
                <w:rFonts w:hint="cs"/>
                <w:cs/>
              </w:rPr>
              <w:t>พุทธิพิสัย</w:t>
            </w:r>
          </w:p>
        </w:tc>
      </w:tr>
      <w:tr w:rsidR="00983F22" w:rsidTr="00B406D9">
        <w:tc>
          <w:tcPr>
            <w:tcW w:w="1382" w:type="dxa"/>
            <w:vMerge w:val="restart"/>
          </w:tcPr>
          <w:p w:rsidR="00983F22" w:rsidRDefault="00983F22" w:rsidP="009722C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982" w:type="dxa"/>
            <w:vMerge w:val="restart"/>
          </w:tcPr>
          <w:p w:rsidR="00983F22" w:rsidRDefault="00983F22" w:rsidP="009722C9"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829" w:type="dxa"/>
            <w:vMerge w:val="restart"/>
          </w:tcPr>
          <w:p w:rsidR="00983F22" w:rsidRPr="00DA750C" w:rsidRDefault="00983F22" w:rsidP="009722C9">
            <w:pPr>
              <w:rPr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 xml:space="preserve">๑.  เขียนและอ่านเศษส่วน  จำนวนคละ  และทศนิยมไม่เกินสองตำแหน่ง 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9B060B" w:rsidRDefault="00983F22" w:rsidP="009B060B">
            <w:pPr>
              <w:rPr>
                <w:rFonts w:asciiTheme="minorBidi" w:hAnsiTheme="minorBidi"/>
                <w:sz w:val="28"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๑. ความหมาย  การอ่าน  และการเขียนเศษส่วนแท้  เศษเกิน จำนวนคละ และทศนิยมไม่เกินสองตำแหน่ง</w:t>
            </w:r>
            <w:r w:rsidRPr="009B060B">
              <w:rPr>
                <w:rFonts w:asciiTheme="minorBidi" w:hAnsiTheme="minorBidi"/>
                <w:vanish/>
                <w:sz w:val="28"/>
              </w:rPr>
              <w:pgNum/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097C7E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9B060B" w:rsidRDefault="00983F22" w:rsidP="009722C9">
            <w:pPr>
              <w:rPr>
                <w:rFonts w:asciiTheme="minorBidi" w:hAnsiTheme="minorBidi"/>
                <w:sz w:val="28"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๒. เศษส่วนที่เท่ากับจำนวนนับ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097C7E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9B060B" w:rsidRDefault="00983F22" w:rsidP="009722C9">
            <w:pPr>
              <w:rPr>
                <w:rFonts w:asciiTheme="minorBidi" w:hAnsiTheme="minorBidi"/>
                <w:spacing w:val="-8"/>
                <w:sz w:val="28"/>
              </w:rPr>
            </w:pPr>
            <w:r w:rsidRPr="009B060B">
              <w:rPr>
                <w:rFonts w:asciiTheme="minorBidi" w:hAnsiTheme="minorBidi"/>
                <w:spacing w:val="-8"/>
                <w:sz w:val="28"/>
                <w:cs/>
              </w:rPr>
              <w:t>๓. การเขียนจำนวนนับในรูปเศษส่วน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097C7E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>
            <w:pPr>
              <w:rPr>
                <w:rFonts w:hint="cs"/>
                <w:cs/>
              </w:rPr>
            </w:pPr>
            <w:r w:rsidRPr="009B060B">
              <w:rPr>
                <w:rFonts w:asciiTheme="minorBidi" w:hAnsiTheme="minorBidi"/>
                <w:spacing w:val="-8"/>
                <w:sz w:val="28"/>
                <w:cs/>
              </w:rPr>
              <w:t>๔. การเขียนเศษเกินในรูปจำนวนคละ</w:t>
            </w:r>
            <w:r w:rsidRPr="009B060B">
              <w:rPr>
                <w:rFonts w:asciiTheme="minorBidi" w:hAnsiTheme="minorBidi"/>
                <w:sz w:val="28"/>
                <w:cs/>
              </w:rPr>
              <w:t>และการเขียนจำนวนคละในรูปเศษเกิน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097C7E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9B060B" w:rsidRDefault="00983F22" w:rsidP="009722C9">
            <w:pPr>
              <w:rPr>
                <w:rFonts w:asciiTheme="minorBidi" w:hAnsiTheme="minorBidi"/>
                <w:sz w:val="28"/>
                <w:cs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๕. เศษส่วนที่เท่ากัน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097C7E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>
            <w:pPr>
              <w:rPr>
                <w:cs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๖. เศษส่วนอย่างต่ำ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097C7E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73099F" w:rsidTr="00B406D9">
        <w:tc>
          <w:tcPr>
            <w:tcW w:w="1382" w:type="dxa"/>
            <w:vMerge/>
          </w:tcPr>
          <w:p w:rsidR="0073099F" w:rsidRDefault="0073099F" w:rsidP="009722C9"/>
        </w:tc>
        <w:tc>
          <w:tcPr>
            <w:tcW w:w="1982" w:type="dxa"/>
            <w:vMerge/>
          </w:tcPr>
          <w:p w:rsidR="0073099F" w:rsidRDefault="0073099F" w:rsidP="009722C9"/>
        </w:tc>
        <w:tc>
          <w:tcPr>
            <w:tcW w:w="2829" w:type="dxa"/>
            <w:vMerge w:val="restart"/>
          </w:tcPr>
          <w:p w:rsidR="0073099F" w:rsidRPr="00DA750C" w:rsidRDefault="0073099F" w:rsidP="009722C9">
            <w:pPr>
              <w:rPr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>๒.  เปรียบเทียบและเรียงลำดับเศษส่วนและทศนิยมไม่เกินสองตำแหน่ง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3099F" w:rsidRPr="00A7700D" w:rsidRDefault="0073099F" w:rsidP="00A7700D">
            <w:pPr>
              <w:rPr>
                <w:rFonts w:ascii="Angsana New" w:hAnsi="Angsana New"/>
                <w:sz w:val="28"/>
                <w:cs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7700D">
              <w:rPr>
                <w:rFonts w:ascii="Angsana New" w:hAnsi="Angsana New"/>
                <w:sz w:val="28"/>
                <w:cs/>
              </w:rPr>
              <w:t>หลัก  ค่าประจำหลัก และค่าของ</w:t>
            </w:r>
            <w:r w:rsidRPr="00A7700D">
              <w:rPr>
                <w:rFonts w:ascii="Angsana New" w:hAnsi="Angsana New"/>
                <w:spacing w:val="-4"/>
                <w:sz w:val="28"/>
                <w:cs/>
              </w:rPr>
              <w:t>เลขโดดในแต่ละหลักของจำนวน</w:t>
            </w:r>
            <w:r w:rsidRPr="00A7700D">
              <w:rPr>
                <w:rFonts w:ascii="Angsana New" w:hAnsi="Angsana New"/>
                <w:sz w:val="28"/>
                <w:cs/>
              </w:rPr>
              <w:t>นับ  และทศนิยมไม่เกินสองตำแหน่ง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</w:tr>
      <w:tr w:rsidR="0073099F" w:rsidTr="00B406D9">
        <w:tc>
          <w:tcPr>
            <w:tcW w:w="1382" w:type="dxa"/>
            <w:vMerge/>
          </w:tcPr>
          <w:p w:rsidR="0073099F" w:rsidRDefault="0073099F" w:rsidP="009722C9"/>
        </w:tc>
        <w:tc>
          <w:tcPr>
            <w:tcW w:w="1982" w:type="dxa"/>
            <w:vMerge/>
          </w:tcPr>
          <w:p w:rsidR="0073099F" w:rsidRDefault="0073099F" w:rsidP="009722C9"/>
        </w:tc>
        <w:tc>
          <w:tcPr>
            <w:tcW w:w="2829" w:type="dxa"/>
            <w:vMerge/>
          </w:tcPr>
          <w:p w:rsidR="0073099F" w:rsidRDefault="0073099F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3099F" w:rsidRPr="00A7700D" w:rsidRDefault="0073099F" w:rsidP="009722C9">
            <w:pPr>
              <w:rPr>
                <w:rFonts w:ascii="Angsana New" w:hAnsi="Angsana New"/>
                <w:sz w:val="28"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7700D">
              <w:rPr>
                <w:rFonts w:ascii="Angsana New" w:hAnsi="Angsana New"/>
                <w:sz w:val="28"/>
                <w:cs/>
              </w:rPr>
              <w:t>การเขียนทศนิยมในรูปกระจาย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</w:tr>
      <w:tr w:rsidR="0073099F" w:rsidTr="00B406D9">
        <w:tc>
          <w:tcPr>
            <w:tcW w:w="1382" w:type="dxa"/>
            <w:vMerge/>
            <w:tcBorders>
              <w:bottom w:val="nil"/>
            </w:tcBorders>
          </w:tcPr>
          <w:p w:rsidR="0073099F" w:rsidRDefault="0073099F" w:rsidP="009722C9"/>
        </w:tc>
        <w:tc>
          <w:tcPr>
            <w:tcW w:w="1982" w:type="dxa"/>
            <w:vMerge/>
          </w:tcPr>
          <w:p w:rsidR="0073099F" w:rsidRDefault="0073099F" w:rsidP="009722C9"/>
        </w:tc>
        <w:tc>
          <w:tcPr>
            <w:tcW w:w="2829" w:type="dxa"/>
            <w:vMerge/>
          </w:tcPr>
          <w:p w:rsidR="0073099F" w:rsidRDefault="0073099F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3099F" w:rsidRPr="00A7700D" w:rsidRDefault="0073099F" w:rsidP="009722C9">
            <w:pPr>
              <w:rPr>
                <w:rFonts w:ascii="Angsana New" w:hAnsi="Angsana New"/>
                <w:sz w:val="28"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7700D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</w:tr>
      <w:tr w:rsidR="0073099F" w:rsidTr="00B406D9">
        <w:tc>
          <w:tcPr>
            <w:tcW w:w="1382" w:type="dxa"/>
            <w:tcBorders>
              <w:top w:val="nil"/>
              <w:bottom w:val="nil"/>
            </w:tcBorders>
          </w:tcPr>
          <w:p w:rsidR="0073099F" w:rsidRDefault="0073099F" w:rsidP="009722C9"/>
        </w:tc>
        <w:tc>
          <w:tcPr>
            <w:tcW w:w="1982" w:type="dxa"/>
            <w:vMerge/>
            <w:tcBorders>
              <w:bottom w:val="nil"/>
            </w:tcBorders>
          </w:tcPr>
          <w:p w:rsidR="0073099F" w:rsidRDefault="0073099F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73099F" w:rsidRDefault="0073099F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3099F" w:rsidRDefault="0073099F" w:rsidP="009722C9">
            <w:r w:rsidRPr="00A7700D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A7700D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ที่ตัวส่วนตัวหนึ่งเป็นพหุคูณของตัวส่วนอีก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ตัวหนึ่ง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983F22" w:rsidP="00B32C1B">
            <w:pPr>
              <w:jc w:val="center"/>
            </w:pPr>
            <w:r>
              <w:t>9,10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983F22" w:rsidP="00B32C1B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099F" w:rsidRDefault="0073099F" w:rsidP="00B32C1B">
            <w:pPr>
              <w:jc w:val="center"/>
            </w:pPr>
          </w:p>
        </w:tc>
      </w:tr>
      <w:tr w:rsidR="00495C1C" w:rsidTr="00B406D9">
        <w:tc>
          <w:tcPr>
            <w:tcW w:w="1382" w:type="dxa"/>
            <w:tcBorders>
              <w:top w:val="nil"/>
              <w:bottom w:val="nil"/>
            </w:tcBorders>
          </w:tcPr>
          <w:p w:rsidR="00495C1C" w:rsidRDefault="00495C1C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495C1C" w:rsidRDefault="00495C1C" w:rsidP="009722C9"/>
        </w:tc>
        <w:tc>
          <w:tcPr>
            <w:tcW w:w="2829" w:type="dxa"/>
            <w:vMerge w:val="restart"/>
          </w:tcPr>
          <w:p w:rsidR="00495C1C" w:rsidRDefault="00495C1C" w:rsidP="009722C9">
            <w:pPr>
              <w:rPr>
                <w:rFonts w:ascii="Angsana New" w:hAnsi="Angsana New"/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>๓.  เขียนเศษส่วนในรูปทศนิยมและร้อยละ เขียนร้อยละในรูปเศษส่วนและทศนิยม</w:t>
            </w:r>
            <w:r w:rsidRPr="00DA750C">
              <w:rPr>
                <w:rFonts w:ascii="Angsana New" w:hAnsi="Angsana New"/>
                <w:sz w:val="28"/>
              </w:rPr>
              <w:t xml:space="preserve">  </w:t>
            </w:r>
            <w:r w:rsidRPr="00DA750C">
              <w:rPr>
                <w:rFonts w:ascii="Angsana New" w:hAnsi="Angsana New"/>
                <w:sz w:val="28"/>
                <w:cs/>
              </w:rPr>
              <w:t xml:space="preserve"> และเขียนทศนิยมในรูปเศษส่วนและร้อยละ</w:t>
            </w:r>
          </w:p>
          <w:p w:rsidR="00495C1C" w:rsidRPr="00DA750C" w:rsidRDefault="00495C1C" w:rsidP="009722C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495C1C" w:rsidRPr="000C3F02" w:rsidRDefault="00495C1C" w:rsidP="002243DF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lastRenderedPageBreak/>
              <w:t xml:space="preserve">๑. </w:t>
            </w:r>
            <w:r w:rsidRPr="002243DF">
              <w:rPr>
                <w:rFonts w:ascii="Angsana New" w:hAnsi="Angsana New"/>
                <w:sz w:val="28"/>
                <w:cs/>
              </w:rPr>
              <w:t>ความหมาย การอ่าน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และการ</w:t>
            </w:r>
            <w:r w:rsidRPr="002243DF">
              <w:rPr>
                <w:rFonts w:ascii="Angsana New" w:hAnsi="Angsana New"/>
                <w:spacing w:val="-4"/>
                <w:sz w:val="28"/>
                <w:cs/>
              </w:rPr>
              <w:t>เขียนร้อยละ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Pr="00255EC2" w:rsidRDefault="00495C1C" w:rsidP="001B71B9">
            <w:pPr>
              <w:jc w:val="center"/>
            </w:pPr>
            <w: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5C1C" w:rsidRDefault="00495C1C">
            <w:r w:rsidRPr="000461AF">
              <w:rPr>
                <w:rFonts w:hint="cs"/>
                <w:cs/>
              </w:rPr>
              <w:t>ความเข้าใจ</w:t>
            </w:r>
          </w:p>
        </w:tc>
      </w:tr>
      <w:tr w:rsidR="00495C1C" w:rsidTr="00B406D9">
        <w:tc>
          <w:tcPr>
            <w:tcW w:w="1382" w:type="dxa"/>
            <w:tcBorders>
              <w:top w:val="nil"/>
              <w:bottom w:val="nil"/>
            </w:tcBorders>
          </w:tcPr>
          <w:p w:rsidR="00495C1C" w:rsidRDefault="00495C1C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495C1C" w:rsidRDefault="00495C1C" w:rsidP="009722C9"/>
        </w:tc>
        <w:tc>
          <w:tcPr>
            <w:tcW w:w="2829" w:type="dxa"/>
            <w:vMerge/>
          </w:tcPr>
          <w:p w:rsidR="00495C1C" w:rsidRDefault="00495C1C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495C1C" w:rsidRPr="002243DF" w:rsidRDefault="00495C1C" w:rsidP="009722C9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การเขียนเศษส่วนที่ตัวส่วนเป็นตัวประกอบของ ๑๐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และ ๑๐๐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ในรูปทศนิยมและร้อยละ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1B71B9">
            <w:pPr>
              <w:jc w:val="center"/>
            </w:pPr>
            <w:r>
              <w:t>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5C1C" w:rsidRDefault="00495C1C">
            <w:r w:rsidRPr="000461AF">
              <w:rPr>
                <w:rFonts w:hint="cs"/>
                <w:cs/>
              </w:rPr>
              <w:t>ความเข้าใจ</w:t>
            </w:r>
          </w:p>
        </w:tc>
      </w:tr>
      <w:tr w:rsidR="00495C1C" w:rsidTr="00B406D9">
        <w:tc>
          <w:tcPr>
            <w:tcW w:w="1382" w:type="dxa"/>
            <w:tcBorders>
              <w:top w:val="nil"/>
              <w:bottom w:val="nil"/>
            </w:tcBorders>
          </w:tcPr>
          <w:p w:rsidR="00495C1C" w:rsidRDefault="00495C1C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495C1C" w:rsidRDefault="00495C1C" w:rsidP="009722C9"/>
        </w:tc>
        <w:tc>
          <w:tcPr>
            <w:tcW w:w="2829" w:type="dxa"/>
            <w:vMerge/>
          </w:tcPr>
          <w:p w:rsidR="00495C1C" w:rsidRDefault="00495C1C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495C1C" w:rsidRPr="002243DF" w:rsidRDefault="00495C1C" w:rsidP="009722C9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การเขียนร้อยละในรูปเศษส่วนและทศนิยม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C1C" w:rsidRDefault="00495C1C" w:rsidP="001B71B9">
            <w:pPr>
              <w:jc w:val="center"/>
            </w:pPr>
            <w:r>
              <w:t>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5C1C" w:rsidRDefault="00495C1C">
            <w:r w:rsidRPr="000461AF">
              <w:rPr>
                <w:rFonts w:hint="cs"/>
                <w:cs/>
              </w:rPr>
              <w:t>ความเข้าใจ</w:t>
            </w: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1982" w:type="dxa"/>
            <w:tcBorders>
              <w:top w:val="nil"/>
              <w:bottom w:val="single" w:sz="4" w:space="0" w:color="000000" w:themeColor="text1"/>
            </w:tcBorders>
          </w:tcPr>
          <w:p w:rsidR="00B406D9" w:rsidRDefault="00B406D9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B406D9" w:rsidRDefault="00B406D9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Default="00B406D9" w:rsidP="009722C9">
            <w:pPr>
              <w:rPr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การเขียนทศนิยมไม่เกินสอง</w:t>
            </w:r>
            <w:r w:rsidRPr="002243DF">
              <w:rPr>
                <w:rFonts w:ascii="Angsana New" w:hAnsi="Angsana New"/>
                <w:spacing w:val="-12"/>
                <w:sz w:val="28"/>
                <w:cs/>
              </w:rPr>
              <w:t>ตำแหน่งในรูปเศษส่วนและร้อยละ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9D17B0" w:rsidP="001B71B9">
            <w:pPr>
              <w:jc w:val="center"/>
            </w:pPr>
            <w:r>
              <w:t>7,8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495C1C">
            <w:pPr>
              <w:rPr>
                <w:rFonts w:hint="cs"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983F22" w:rsidTr="00B406D9">
        <w:tc>
          <w:tcPr>
            <w:tcW w:w="1382" w:type="dxa"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1982" w:type="dxa"/>
            <w:vMerge w:val="restart"/>
            <w:tcBorders>
              <w:bottom w:val="nil"/>
            </w:tcBorders>
          </w:tcPr>
          <w:p w:rsidR="00983F22" w:rsidRPr="00DA750C" w:rsidRDefault="00983F22" w:rsidP="00DA750C">
            <w:pPr>
              <w:spacing w:before="120" w:after="120"/>
              <w:ind w:left="33" w:hanging="33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</w:tc>
        <w:tc>
          <w:tcPr>
            <w:tcW w:w="2829" w:type="dxa"/>
            <w:vMerge w:val="restart"/>
          </w:tcPr>
          <w:p w:rsidR="00983F22" w:rsidRPr="00DC4187" w:rsidRDefault="00983F22" w:rsidP="009722C9">
            <w:pPr>
              <w:rPr>
                <w:sz w:val="28"/>
              </w:rPr>
            </w:pPr>
            <w:r w:rsidRPr="00DC4187">
              <w:rPr>
                <w:rFonts w:ascii="Angsana New" w:hAnsi="Angsana New"/>
                <w:sz w:val="28"/>
                <w:cs/>
              </w:rPr>
              <w:t>๑.  บวก ลบ คูณ หาร และบวก ลบ คูณระคนของเศษส่วน  พร้อมทั้งตระหนักถึงความสมเหตุสมผลของคำตอบ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DC4187" w:rsidRDefault="00983F22" w:rsidP="00DC4187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การลบเศษส่วนที่ตัวส่วนตัวหนึ่งเป็นพหุคูณของตัวส่วนอีกตัวหนึ่ง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11,12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3E5725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DC4187" w:rsidRDefault="00983F22" w:rsidP="00DC4187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การคูณเศษส่วนกับจำนวนนับ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3E5725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DC4187" w:rsidRDefault="00983F22" w:rsidP="00DC4187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C4187">
              <w:rPr>
                <w:rFonts w:ascii="Angsana New" w:hAnsi="Angsana New"/>
                <w:sz w:val="28"/>
                <w:cs/>
              </w:rPr>
              <w:t xml:space="preserve">การคูณเศษส่วนกับเศษส่วน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3E5725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DC4187" w:rsidRDefault="00983F22" w:rsidP="00DC4187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การหารเศษส่วนด้วยจำนวนนับ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3E5725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DC4187" w:rsidRDefault="00983F22" w:rsidP="00DC4187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การหารจำนวนนับด้วยเศษส่วน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3E5725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2829" w:type="dxa"/>
            <w:vMerge/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DC4187" w:rsidRDefault="00983F22" w:rsidP="00DC4187">
            <w:pPr>
              <w:ind w:left="175" w:hanging="141"/>
              <w:rPr>
                <w:rFonts w:ascii="Angsana New" w:hAnsi="Angsana New"/>
                <w:sz w:val="28"/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การหารเศษส่วนด้วยเศษส่วน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3E5725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983F22" w:rsidRDefault="00983F22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983F22" w:rsidRDefault="00983F2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DC4187">
            <w:pPr>
              <w:ind w:left="175" w:hanging="141"/>
              <w:rPr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๗.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ลบ คูณระคนของเศษส่วน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18,19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>
            <w:r w:rsidRPr="003E5725"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2829" w:type="dxa"/>
            <w:vMerge w:val="restart"/>
          </w:tcPr>
          <w:p w:rsidR="00B406D9" w:rsidRPr="00DC4187" w:rsidRDefault="00B406D9" w:rsidP="009722C9">
            <w:pPr>
              <w:rPr>
                <w:sz w:val="28"/>
              </w:rPr>
            </w:pPr>
            <w:r w:rsidRPr="00DC4187">
              <w:rPr>
                <w:rFonts w:ascii="Angsana New" w:hAnsi="Angsana New"/>
                <w:sz w:val="28"/>
                <w:cs/>
              </w:rPr>
              <w:t>๒.  บวก ลบ คูณ และบวก ลบ คูณระคนของทศนิยมที่คำตอบเป็นทศนิยมไม่เกินสองตำแหน่ง  พร้อมทั้งตระหนักถึงความสมเหตุสมผลของคำตอบ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DC4187" w:rsidRDefault="00B406D9" w:rsidP="00DC4187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การบวกและการลบทศนิยมไม่เกินสองตำแหน่ง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2829" w:type="dxa"/>
            <w:vMerge/>
          </w:tcPr>
          <w:p w:rsidR="00B406D9" w:rsidRDefault="00B406D9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DC4187" w:rsidRDefault="00B406D9" w:rsidP="00DC4187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การคูณทศนิยมไม่เกินสองตำแหน่งกับจำนวนนับ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2829" w:type="dxa"/>
            <w:vMerge/>
          </w:tcPr>
          <w:p w:rsidR="00B406D9" w:rsidRDefault="00B406D9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DC4187" w:rsidRDefault="00B406D9" w:rsidP="00DC4187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การคูณทศนิยมหนึ่งตำแหน่งกับทศนิยมหนึ่งตำแหน่ง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2829" w:type="dxa"/>
            <w:vMerge/>
          </w:tcPr>
          <w:p w:rsidR="00B406D9" w:rsidRDefault="00B406D9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Default="00B406D9" w:rsidP="009722C9">
            <w:pPr>
              <w:rPr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 ลบ  คูณระคนของทศนิยม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2829" w:type="dxa"/>
            <w:vMerge w:val="restart"/>
          </w:tcPr>
          <w:p w:rsidR="00255EC2" w:rsidRPr="002522AD" w:rsidRDefault="00255EC2" w:rsidP="002522AD">
            <w:pPr>
              <w:ind w:right="-108"/>
              <w:rPr>
                <w:rFonts w:ascii="Angsana New" w:hAnsi="Angsana New"/>
                <w:sz w:val="28"/>
              </w:rPr>
            </w:pPr>
            <w:r w:rsidRPr="002522AD">
              <w:rPr>
                <w:rFonts w:ascii="Angsana New" w:hAnsi="Angsana New"/>
                <w:sz w:val="28"/>
                <w:cs/>
              </w:rPr>
              <w:t>๓.  วิเคราะห์และแสดงวิธีหาคำตอบของโจทย์ปัญหาและโจทย์ปัญหาระคนของ จำนวนนับ</w:t>
            </w:r>
            <w:r w:rsidRPr="002522AD">
              <w:rPr>
                <w:rFonts w:ascii="Angsana New" w:hAnsi="Angsana New"/>
                <w:sz w:val="28"/>
              </w:rPr>
              <w:t xml:space="preserve"> </w:t>
            </w:r>
            <w:r w:rsidRPr="002522AD">
              <w:rPr>
                <w:rFonts w:ascii="Angsana New" w:hAnsi="Angsana New"/>
                <w:sz w:val="28"/>
                <w:cs/>
              </w:rPr>
              <w:t>เศษส่วน ทศนิยม และ</w:t>
            </w:r>
            <w:r w:rsidRPr="002522AD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2522AD">
              <w:rPr>
                <w:rFonts w:ascii="Angsana New" w:hAnsi="Angsana New"/>
                <w:sz w:val="28"/>
                <w:cs/>
              </w:rPr>
              <w:t>ร้อยละ พร้อมทั้งตระหนักถึงความสมเหตุสมผลของคำตอบ</w:t>
            </w:r>
            <w:r w:rsidRPr="002522AD">
              <w:rPr>
                <w:rFonts w:ascii="Angsana New" w:hAnsi="Angsana New"/>
                <w:sz w:val="28"/>
              </w:rPr>
              <w:t xml:space="preserve">  </w:t>
            </w:r>
            <w:r w:rsidRPr="002522AD">
              <w:rPr>
                <w:rFonts w:ascii="Angsana New" w:hAnsi="Angsana New"/>
                <w:sz w:val="28"/>
                <w:cs/>
              </w:rPr>
              <w:t>และสร้างโจทย์ปัญหาเกี่ยวกับจำนวนนับได้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2522AD" w:rsidRDefault="00255EC2" w:rsidP="002522AD">
            <w:pPr>
              <w:ind w:left="175" w:hanging="142"/>
              <w:rPr>
                <w:rFonts w:ascii="Angsana New" w:hAnsi="Angsana New"/>
                <w:sz w:val="28"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 และการบวก ลบ  คูณ  หารระคนของจำนวนนับ</w:t>
            </w:r>
          </w:p>
          <w:p w:rsidR="00255EC2" w:rsidRDefault="00255EC2" w:rsidP="002522AD">
            <w:pPr>
              <w:ind w:left="175" w:hanging="142"/>
            </w:pP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255EC2" w:rsidRPr="00B60CF5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Pr="002522AD" w:rsidRDefault="00255EC2" w:rsidP="002522AD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2522AD" w:rsidRDefault="00255EC2" w:rsidP="002522AD">
            <w:pPr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โจทย์ปัญหาที่ใช้บัญญัติไตรยาง</w:t>
            </w:r>
            <w:r w:rsidRPr="002522AD">
              <w:rPr>
                <w:rFonts w:ascii="Angsana New" w:hAnsi="Angsana New" w:hint="cs"/>
                <w:sz w:val="28"/>
                <w:cs/>
              </w:rPr>
              <w:t>ค์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9D17B0" w:rsidP="00B32C1B">
            <w:pPr>
              <w:jc w:val="center"/>
            </w:pPr>
            <w:r>
              <w:t>9,10,11</w:t>
            </w:r>
          </w:p>
          <w:p w:rsidR="00495C1C" w:rsidRDefault="00495C1C" w:rsidP="00B32C1B">
            <w:pPr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495C1C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255EC2" w:rsidRPr="00B60CF5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Pr="002522AD" w:rsidRDefault="00255EC2" w:rsidP="002522AD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2522AD" w:rsidRDefault="00255EC2" w:rsidP="002522AD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2522AD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  และการบวก  ลบ  คูณ  หารระคนของจำนวนนับ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255EC2" w:rsidRPr="00B60CF5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Pr="002522AD" w:rsidRDefault="00255EC2" w:rsidP="002522AD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2522AD" w:rsidRDefault="00255EC2" w:rsidP="002522AD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การหารเศษส่วน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983F22" w:rsidP="00B32C1B">
            <w:pPr>
              <w:jc w:val="center"/>
            </w:pPr>
            <w:r>
              <w:t>20,21,22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983F22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B406D9" w:rsidRPr="00B60CF5" w:rsidRDefault="00B406D9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B406D9" w:rsidRPr="002522AD" w:rsidRDefault="00B406D9" w:rsidP="002522AD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2522AD" w:rsidRDefault="00B406D9" w:rsidP="002522AD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ลบ  คูณระคนของเศษส่วน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983F22" w:rsidP="00B32C1B">
            <w:pPr>
              <w:jc w:val="center"/>
            </w:pPr>
            <w:r>
              <w:t>23,24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983F22" w:rsidP="00983F22">
            <w:pPr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B406D9" w:rsidRPr="00B60CF5" w:rsidRDefault="00B406D9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B406D9" w:rsidRPr="002522AD" w:rsidRDefault="00B406D9" w:rsidP="002522AD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2522AD" w:rsidRDefault="00B406D9" w:rsidP="002522AD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การลบ  การคูณ ทศนิยม และการสร้างโจทย์ปัญหา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/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tcBorders>
              <w:top w:val="nil"/>
            </w:tcBorders>
          </w:tcPr>
          <w:p w:rsidR="00255EC2" w:rsidRPr="00B60CF5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Pr="002522AD" w:rsidRDefault="00255EC2" w:rsidP="002522AD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2522AD">
            <w:pPr>
              <w:ind w:left="175" w:hanging="142"/>
              <w:rPr>
                <w:cs/>
              </w:rPr>
            </w:pPr>
            <w:r w:rsidRPr="002522AD">
              <w:rPr>
                <w:rFonts w:ascii="Angsana New" w:hAnsi="Angsana New" w:hint="cs"/>
                <w:spacing w:val="-6"/>
                <w:sz w:val="28"/>
                <w:cs/>
              </w:rPr>
              <w:t xml:space="preserve">๗. </w:t>
            </w:r>
            <w:r w:rsidRPr="002522AD">
              <w:rPr>
                <w:rFonts w:ascii="Angsana New" w:hAnsi="Angsana New"/>
                <w:spacing w:val="-6"/>
                <w:sz w:val="28"/>
                <w:cs/>
              </w:rPr>
              <w:t>โจทย์ปัญหาร้อยละในสถานการณ์ต่าง ๆ</w:t>
            </w:r>
            <w:r w:rsidRPr="002522AD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2522AD">
              <w:rPr>
                <w:rFonts w:ascii="Angsana New" w:hAnsi="Angsana New"/>
                <w:spacing w:val="-6"/>
                <w:sz w:val="28"/>
                <w:cs/>
              </w:rPr>
              <w:t>รวมถึง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โจทย์ปัญหาร้อยละเกี่ยวกับการหากำไร  ขาดทุน  การลดราคาและการหาราคาขาย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495C1C" w:rsidP="00B32C1B">
            <w:pPr>
              <w:jc w:val="center"/>
            </w:pPr>
            <w:r>
              <w:t>13,14,15</w:t>
            </w:r>
          </w:p>
          <w:p w:rsidR="00495C1C" w:rsidRDefault="00495C1C" w:rsidP="00B32C1B">
            <w:pPr>
              <w:jc w:val="center"/>
            </w:pPr>
            <w:r>
              <w:t>16,17</w:t>
            </w:r>
          </w:p>
          <w:p w:rsidR="00495C1C" w:rsidRDefault="00495C1C" w:rsidP="00B32C1B">
            <w:pPr>
              <w:jc w:val="center"/>
            </w:pPr>
            <w:r>
              <w:t>18,19</w:t>
            </w:r>
          </w:p>
          <w:p w:rsidR="00495C1C" w:rsidRDefault="00495C1C" w:rsidP="00B32C1B">
            <w:pPr>
              <w:jc w:val="center"/>
            </w:pPr>
            <w:r>
              <w:t>20</w:t>
            </w:r>
          </w:p>
          <w:p w:rsidR="00495C1C" w:rsidRDefault="00495C1C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495C1C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</w:tcPr>
          <w:p w:rsidR="00255EC2" w:rsidRPr="00B60CF5" w:rsidRDefault="00255EC2" w:rsidP="009722C9">
            <w:pPr>
              <w:rPr>
                <w:cs/>
              </w:rPr>
            </w:pPr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829" w:type="dxa"/>
          </w:tcPr>
          <w:p w:rsidR="00255EC2" w:rsidRPr="006644C0" w:rsidRDefault="00255EC2" w:rsidP="006644C0">
            <w:pPr>
              <w:rPr>
                <w:rFonts w:ascii="Angsana New" w:hAnsi="Angsana New"/>
                <w:sz w:val="28"/>
                <w:cs/>
              </w:rPr>
            </w:pPr>
            <w:r w:rsidRPr="006644C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644C0">
              <w:rPr>
                <w:rFonts w:ascii="Angsana New" w:hAnsi="Angsana New"/>
                <w:sz w:val="28"/>
                <w:cs/>
              </w:rPr>
              <w:t>บอกค่าประมาณใกล้เคียงจำนวนเต็มสิบ  เต็มร้อย  และเต็มพันของจำนวนนับ และนำไปใช้ได้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143DE6" w:rsidRDefault="00255EC2" w:rsidP="002522AD">
            <w:pPr>
              <w:ind w:left="175" w:hanging="142"/>
              <w:rPr>
                <w:rFonts w:ascii="Angsana New" w:hAnsi="Angsana New"/>
                <w:spacing w:val="-6"/>
                <w:sz w:val="28"/>
                <w:cs/>
              </w:rPr>
            </w:pPr>
            <w:r w:rsidRPr="00143DE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43DE6">
              <w:rPr>
                <w:rFonts w:ascii="Angsana New" w:hAnsi="Angsana New"/>
                <w:sz w:val="28"/>
                <w:cs/>
              </w:rPr>
              <w:t>ค่าประมาณใกล้เคียงเป็นจำนวนเต็มสิบ  เต็มร้อย  เต็มพัน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single" w:sz="4" w:space="0" w:color="000000" w:themeColor="text1"/>
            </w:tcBorders>
          </w:tcPr>
          <w:p w:rsidR="00255EC2" w:rsidRDefault="00255EC2" w:rsidP="009722C9"/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55EC2" w:rsidRDefault="00255EC2" w:rsidP="009722C9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829" w:type="dxa"/>
          </w:tcPr>
          <w:p w:rsidR="00255EC2" w:rsidRDefault="00255EC2" w:rsidP="009722C9">
            <w:r>
              <w:rPr>
                <w:rFonts w:hint="cs"/>
                <w:cs/>
              </w:rPr>
              <w:t>-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2522AD">
            <w:pPr>
              <w:ind w:left="175" w:hanging="142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 w:val="restart"/>
          </w:tcPr>
          <w:p w:rsidR="00255EC2" w:rsidRDefault="00255EC2" w:rsidP="009722C9"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1982" w:type="dxa"/>
            <w:vMerge w:val="restart"/>
          </w:tcPr>
          <w:p w:rsidR="00255EC2" w:rsidRDefault="00255EC2" w:rsidP="009722C9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829" w:type="dxa"/>
          </w:tcPr>
          <w:p w:rsidR="00255EC2" w:rsidRDefault="00255EC2" w:rsidP="009722C9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B5A61">
              <w:rPr>
                <w:rFonts w:ascii="Angsana New" w:hAnsi="Angsana New"/>
                <w:spacing w:val="-8"/>
                <w:sz w:val="28"/>
                <w:cs/>
              </w:rPr>
              <w:t>บอกความสัมพันธ์ของหน่วยการวัด ปริมาตร</w:t>
            </w:r>
            <w:r w:rsidRPr="003B5A61">
              <w:rPr>
                <w:rFonts w:ascii="Angsana New" w:hAnsi="Angsana New"/>
                <w:sz w:val="28"/>
                <w:cs/>
              </w:rPr>
              <w:t xml:space="preserve">  หรือความจุ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2522AD">
            <w:pPr>
              <w:ind w:left="175" w:hanging="142"/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B5A61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ความสัมพันธ์ของหน่วยการวัดปริมา</w:t>
            </w:r>
            <w:r w:rsidRPr="003B5A61">
              <w:rPr>
                <w:rFonts w:ascii="Angsana New" w:hAnsi="Angsana New"/>
                <w:sz w:val="28"/>
                <w:cs/>
              </w:rPr>
              <w:t>ตรหรือความจุ</w:t>
            </w:r>
            <w:r w:rsidRPr="003B5A61">
              <w:rPr>
                <w:rFonts w:ascii="Angsana New" w:hAnsi="Angsana New"/>
                <w:spacing w:val="-6"/>
                <w:sz w:val="28"/>
                <w:cs/>
              </w:rPr>
              <w:t xml:space="preserve"> </w:t>
            </w:r>
            <w:r w:rsidRPr="003B5A61">
              <w:rPr>
                <w:rFonts w:ascii="Angsana New" w:hAnsi="Angsana New"/>
                <w:sz w:val="28"/>
                <w:cs/>
              </w:rPr>
              <w:t>(ลูกบาศก์เซนติเมตร ลูกบาศก์เมตร)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495C1C" w:rsidP="00B32C1B">
            <w:pPr>
              <w:jc w:val="center"/>
            </w:pPr>
            <w:r>
              <w:t>21,22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495C1C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</w:tr>
      <w:tr w:rsidR="00255EC2" w:rsidTr="00B406D9">
        <w:tc>
          <w:tcPr>
            <w:tcW w:w="1382" w:type="dxa"/>
            <w:vMerge/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/>
        </w:tc>
        <w:tc>
          <w:tcPr>
            <w:tcW w:w="2829" w:type="dxa"/>
            <w:vMerge w:val="restart"/>
          </w:tcPr>
          <w:p w:rsidR="00255EC2" w:rsidRDefault="00255EC2" w:rsidP="009722C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๒ </w:t>
            </w:r>
            <w:r w:rsidRPr="003B5A61">
              <w:rPr>
                <w:rFonts w:ascii="Angsana New" w:hAnsi="Angsana New"/>
                <w:sz w:val="28"/>
                <w:cs/>
              </w:rPr>
              <w:t>หาความยาวรอบรูปของรูปสี่เหลี่ยม รูปสามเหลี่ยม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3B5A61" w:rsidRDefault="00255EC2" w:rsidP="003B5A61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3B5A61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3B5A61">
              <w:rPr>
                <w:rFonts w:ascii="Angsana New" w:hAnsi="Angsana New"/>
                <w:spacing w:val="-6"/>
                <w:sz w:val="28"/>
                <w:cs/>
              </w:rPr>
              <w:t>ความยาวรอบรูปของรูปสี่เหลี่ยม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/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255EC2" w:rsidRDefault="00255EC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2522AD">
            <w:pPr>
              <w:ind w:left="175" w:hanging="142"/>
              <w:rPr>
                <w:cs/>
              </w:rPr>
            </w:pPr>
            <w:r w:rsidRPr="003B5A61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3B5A61">
              <w:rPr>
                <w:rFonts w:ascii="Angsana New" w:hAnsi="Angsana New"/>
                <w:spacing w:val="-8"/>
                <w:sz w:val="28"/>
                <w:cs/>
              </w:rPr>
              <w:t>ความยาวรอบรูปของรูปสามเหลี่ยม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/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/>
        </w:tc>
        <w:tc>
          <w:tcPr>
            <w:tcW w:w="2829" w:type="dxa"/>
            <w:vMerge w:val="restart"/>
          </w:tcPr>
          <w:p w:rsidR="00255EC2" w:rsidRDefault="00255EC2" w:rsidP="009722C9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3B5A61">
              <w:rPr>
                <w:rFonts w:ascii="Angsana New" w:hAnsi="Angsana New"/>
                <w:sz w:val="28"/>
                <w:cs/>
              </w:rPr>
              <w:t>หาพื้นที่ของรูปสี่เหลี่ยมมุมฉากแล</w:t>
            </w:r>
            <w:r w:rsidRPr="003B5A61">
              <w:rPr>
                <w:rFonts w:ascii="Angsana New" w:hAnsi="Angsana New" w:hint="cs"/>
                <w:sz w:val="28"/>
                <w:cs/>
              </w:rPr>
              <w:t>ะ</w:t>
            </w:r>
            <w:r w:rsidRPr="003B5A61">
              <w:rPr>
                <w:rFonts w:ascii="Angsana New" w:hAnsi="Angsana New"/>
                <w:sz w:val="28"/>
                <w:cs/>
              </w:rPr>
              <w:t>รูปสามเหลี่ยม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D43123" w:rsidRDefault="00255EC2" w:rsidP="00D43123">
            <w:pPr>
              <w:ind w:left="34"/>
              <w:rPr>
                <w:rFonts w:ascii="Angsana New" w:hAnsi="Angsana New"/>
                <w:spacing w:val="-12"/>
                <w:sz w:val="28"/>
                <w:cs/>
              </w:rPr>
            </w:pPr>
            <w:r w:rsidRPr="00D43123">
              <w:rPr>
                <w:rFonts w:ascii="Angsana New" w:hAnsi="Angsana New" w:hint="cs"/>
                <w:spacing w:val="-12"/>
                <w:sz w:val="28"/>
                <w:cs/>
              </w:rPr>
              <w:t xml:space="preserve">๑. </w:t>
            </w:r>
            <w:r w:rsidRPr="00D43123">
              <w:rPr>
                <w:rFonts w:ascii="Angsana New" w:hAnsi="Angsana New"/>
                <w:spacing w:val="-12"/>
                <w:sz w:val="28"/>
                <w:cs/>
              </w:rPr>
              <w:t>การหาพื้นที่ของรูปสี่เหลี่ยมมุมฉาก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  <w:rPr>
                <w:cs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/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255EC2" w:rsidRDefault="00255EC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2522AD">
            <w:pPr>
              <w:ind w:left="175" w:hanging="142"/>
              <w:rPr>
                <w:cs/>
              </w:rPr>
            </w:pPr>
            <w:r w:rsidRPr="00D43123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D43123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การหาพื้นที่ของรูปสามเหลี่ยม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  <w:rPr>
                <w:cs/>
              </w:rPr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/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/>
        </w:tc>
        <w:tc>
          <w:tcPr>
            <w:tcW w:w="2829" w:type="dxa"/>
            <w:vMerge w:val="restart"/>
          </w:tcPr>
          <w:p w:rsidR="00255EC2" w:rsidRDefault="00255EC2" w:rsidP="009722C9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D43123">
              <w:rPr>
                <w:rFonts w:ascii="Angsana New" w:hAnsi="Angsana New"/>
                <w:sz w:val="28"/>
                <w:cs/>
              </w:rPr>
              <w:t>วัดขนาดของมุม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D43123" w:rsidRDefault="00255EC2" w:rsidP="00D43123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4312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43123">
              <w:rPr>
                <w:rFonts w:ascii="Angsana New" w:hAnsi="Angsana New"/>
                <w:sz w:val="28"/>
                <w:cs/>
              </w:rPr>
              <w:t>การวัดขนาดของมุมโดยใช้โพรแทรกเตอร์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/>
          </w:tcPr>
          <w:p w:rsidR="00255EC2" w:rsidRDefault="00255EC2" w:rsidP="009722C9"/>
        </w:tc>
        <w:tc>
          <w:tcPr>
            <w:tcW w:w="1982" w:type="dxa"/>
            <w:vMerge/>
            <w:tcBorders>
              <w:bottom w:val="nil"/>
            </w:tcBorders>
          </w:tcPr>
          <w:p w:rsidR="00255EC2" w:rsidRDefault="00255EC2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255EC2" w:rsidRDefault="00255EC2" w:rsidP="009722C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2522AD">
            <w:pPr>
              <w:ind w:left="175" w:hanging="142"/>
              <w:rPr>
                <w:cs/>
              </w:rPr>
            </w:pPr>
            <w:r w:rsidRPr="00D4312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43123">
              <w:rPr>
                <w:rFonts w:ascii="Angsana New" w:hAnsi="Angsana New"/>
                <w:sz w:val="28"/>
                <w:cs/>
              </w:rPr>
              <w:t>การหาขนาดของมุมกลับ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vMerge/>
          </w:tcPr>
          <w:p w:rsidR="00B406D9" w:rsidRDefault="00B406D9" w:rsidP="009722C9"/>
        </w:tc>
        <w:tc>
          <w:tcPr>
            <w:tcW w:w="1982" w:type="dxa"/>
            <w:tcBorders>
              <w:top w:val="nil"/>
              <w:bottom w:val="nil"/>
            </w:tcBorders>
          </w:tcPr>
          <w:p w:rsidR="00B406D9" w:rsidRDefault="00B406D9" w:rsidP="009722C9"/>
        </w:tc>
        <w:tc>
          <w:tcPr>
            <w:tcW w:w="2829" w:type="dxa"/>
            <w:vMerge w:val="restart"/>
          </w:tcPr>
          <w:p w:rsidR="00B406D9" w:rsidRDefault="00B406D9" w:rsidP="009722C9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43123">
              <w:rPr>
                <w:rFonts w:ascii="Angsana New" w:hAnsi="Angsana New"/>
                <w:sz w:val="28"/>
                <w:cs/>
              </w:rPr>
              <w:t>หาปริมาตรหรือความจุของ  ทรงสี่เหลี่ยมมุมฉาก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8D477E" w:rsidRDefault="00B406D9" w:rsidP="008D477E">
            <w:pPr>
              <w:ind w:left="34"/>
              <w:rPr>
                <w:rFonts w:ascii="Angsana New" w:hAnsi="Angsana New"/>
                <w:sz w:val="28"/>
              </w:rPr>
            </w:pPr>
            <w:r w:rsidRPr="00D43123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D43123">
              <w:rPr>
                <w:rFonts w:ascii="Angsana New" w:hAnsi="Angsana New"/>
                <w:spacing w:val="-6"/>
                <w:sz w:val="28"/>
                <w:cs/>
              </w:rPr>
              <w:t xml:space="preserve">การหาปริมาตรเป็นลูกบาศก์หน่วย  </w:t>
            </w:r>
            <w:r w:rsidRPr="00D43123">
              <w:rPr>
                <w:rFonts w:ascii="Angsana New" w:hAnsi="Angsana New"/>
                <w:sz w:val="28"/>
                <w:cs/>
              </w:rPr>
              <w:t>ลูกบาศก์เซนติเมตร และลูกบาศก์เมตร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495C1C" w:rsidP="00B32C1B">
            <w:pPr>
              <w:jc w:val="center"/>
            </w:pPr>
            <w:r>
              <w:t>23,24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495C1C">
            <w:r>
              <w:rPr>
                <w:rFonts w:hint="cs"/>
                <w:cs/>
              </w:rPr>
              <w:t>นำไปใช้</w:t>
            </w:r>
          </w:p>
        </w:tc>
      </w:tr>
      <w:tr w:rsidR="00B406D9" w:rsidTr="00B406D9">
        <w:tc>
          <w:tcPr>
            <w:tcW w:w="1382" w:type="dxa"/>
            <w:vMerge/>
            <w:tcBorders>
              <w:bottom w:val="nil"/>
            </w:tcBorders>
          </w:tcPr>
          <w:p w:rsidR="00B406D9" w:rsidRDefault="00B406D9" w:rsidP="009722C9"/>
        </w:tc>
        <w:tc>
          <w:tcPr>
            <w:tcW w:w="1982" w:type="dxa"/>
            <w:tcBorders>
              <w:top w:val="nil"/>
              <w:bottom w:val="single" w:sz="4" w:space="0" w:color="000000" w:themeColor="text1"/>
            </w:tcBorders>
          </w:tcPr>
          <w:p w:rsidR="00B406D9" w:rsidRDefault="00B406D9" w:rsidP="009722C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Default="00B406D9" w:rsidP="00D43123">
            <w:pPr>
              <w:rPr>
                <w:cs/>
              </w:rPr>
            </w:pPr>
            <w:r w:rsidRPr="00D43123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D43123">
              <w:rPr>
                <w:rFonts w:ascii="Angsana New" w:hAnsi="Angsana New"/>
                <w:spacing w:val="-6"/>
                <w:sz w:val="28"/>
                <w:cs/>
              </w:rPr>
              <w:t>การหาปริมาตรหรือความจุของทรงสี่เหลี่ยมมุมฉากโดยใช้สูตร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495C1C" w:rsidP="00B32C1B">
            <w:pPr>
              <w:jc w:val="center"/>
            </w:pPr>
            <w:r>
              <w:t>25,26,27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495C1C">
            <w:r>
              <w:rPr>
                <w:rFonts w:hint="cs"/>
                <w:cs/>
              </w:rPr>
              <w:t>นำไปใช้</w:t>
            </w: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vMerge w:val="restart"/>
          </w:tcPr>
          <w:p w:rsidR="00255EC2" w:rsidRDefault="00255EC2" w:rsidP="009722C9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2829" w:type="dxa"/>
            <w:vMerge w:val="restart"/>
          </w:tcPr>
          <w:p w:rsidR="00255EC2" w:rsidRPr="00957162" w:rsidRDefault="00255EC2" w:rsidP="00957162">
            <w:pPr>
              <w:rPr>
                <w:rFonts w:ascii="Angsana New" w:hAnsi="Angsana New"/>
                <w:sz w:val="28"/>
              </w:rPr>
            </w:pPr>
            <w:r w:rsidRPr="00957162">
              <w:rPr>
                <w:rFonts w:ascii="Angsana New" w:hAnsi="Angsana New"/>
                <w:sz w:val="28"/>
                <w:cs/>
              </w:rPr>
              <w:t>๑.  แก้ปัญหาเกี่ยวกับพื้นที่  ความยาวรอบรูปของรูปสี่เหลี่ยมมุมฉากและรูป สามเหลี่ยม</w:t>
            </w:r>
            <w:r w:rsidRPr="00957162">
              <w:rPr>
                <w:rFonts w:ascii="Angsana New" w:hAnsi="Angsana New"/>
                <w:sz w:val="28"/>
                <w:cs/>
              </w:rPr>
              <w:tab/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CF4944" w:rsidRDefault="00255EC2" w:rsidP="001B71B9">
            <w:pPr>
              <w:ind w:left="34"/>
              <w:rPr>
                <w:rFonts w:ascii="Angsana New" w:hAnsi="Angsana New"/>
                <w:spacing w:val="-8"/>
                <w:sz w:val="28"/>
                <w:cs/>
              </w:rPr>
            </w:pPr>
            <w:r w:rsidRPr="00957162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957162">
              <w:rPr>
                <w:rFonts w:ascii="Angsana New" w:hAnsi="Angsana New"/>
                <w:spacing w:val="-8"/>
                <w:sz w:val="28"/>
                <w:cs/>
              </w:rPr>
              <w:t>โจทย์ปัญหาเกี่ยวกับพื้นที่ของรูปสี่เหลี่ยม</w:t>
            </w:r>
            <w:r w:rsidRPr="00957162">
              <w:rPr>
                <w:rFonts w:ascii="Angsana New" w:hAnsi="Angsana New" w:hint="cs"/>
                <w:spacing w:val="-8"/>
                <w:sz w:val="28"/>
                <w:cs/>
              </w:rPr>
              <w:t xml:space="preserve"> </w:t>
            </w:r>
            <w:r w:rsidRPr="00957162">
              <w:rPr>
                <w:rFonts w:ascii="Angsana New" w:hAnsi="Angsana New"/>
                <w:spacing w:val="-8"/>
                <w:sz w:val="28"/>
                <w:cs/>
              </w:rPr>
              <w:t>มุมฉาก และรูปสามเหลี่ยม</w:t>
            </w:r>
            <w:r w:rsidRPr="00957162">
              <w:rPr>
                <w:rFonts w:ascii="Angsana New" w:hAnsi="Angsana New"/>
                <w:spacing w:val="-8"/>
                <w:sz w:val="28"/>
              </w:rPr>
              <w:t xml:space="preserve">  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single" w:sz="4" w:space="0" w:color="000000" w:themeColor="text1"/>
            </w:tcBorders>
          </w:tcPr>
          <w:p w:rsidR="00255EC2" w:rsidRDefault="00255EC2" w:rsidP="009722C9"/>
        </w:tc>
        <w:tc>
          <w:tcPr>
            <w:tcW w:w="1982" w:type="dxa"/>
            <w:vMerge/>
            <w:tcBorders>
              <w:bottom w:val="single" w:sz="4" w:space="0" w:color="000000" w:themeColor="text1"/>
            </w:tcBorders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9722C9">
            <w:r w:rsidRPr="00957162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57162">
              <w:rPr>
                <w:rFonts w:ascii="Angsana New" w:hAnsi="Angsana New"/>
                <w:sz w:val="28"/>
                <w:cs/>
              </w:rPr>
              <w:t>โจทย์ปัญหาเกี่ยวกับความยาวรอบรูปของรูปสี่เหลี่ยมมุมฉากและรูปสามเหลี่ยม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bottom w:val="nil"/>
            </w:tcBorders>
          </w:tcPr>
          <w:p w:rsidR="00255EC2" w:rsidRDefault="00255EC2" w:rsidP="009722C9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เรขาคณิต</w:t>
            </w:r>
          </w:p>
        </w:tc>
        <w:tc>
          <w:tcPr>
            <w:tcW w:w="1982" w:type="dxa"/>
            <w:vMerge w:val="restart"/>
          </w:tcPr>
          <w:p w:rsidR="00255EC2" w:rsidRDefault="00255EC2" w:rsidP="009722C9"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71758">
              <w:rPr>
                <w:rFonts w:ascii="Angsana New" w:hAnsi="Angsana New"/>
                <w:sz w:val="28"/>
                <w:cs/>
              </w:rPr>
              <w:t>อธิบายและวิเคราะห์รูปเรขาคณิตสองมิติและสามมิติ</w:t>
            </w:r>
          </w:p>
        </w:tc>
        <w:tc>
          <w:tcPr>
            <w:tcW w:w="2829" w:type="dxa"/>
          </w:tcPr>
          <w:p w:rsidR="00255EC2" w:rsidRPr="00780FA9" w:rsidRDefault="00255EC2" w:rsidP="00780FA9">
            <w:pPr>
              <w:ind w:left="33" w:hanging="33"/>
              <w:rPr>
                <w:rFonts w:ascii="Angsana New" w:hAnsi="Angsana New"/>
                <w:sz w:val="28"/>
              </w:rPr>
            </w:pPr>
            <w:r w:rsidRPr="00780FA9">
              <w:rPr>
                <w:rFonts w:ascii="Angsana New" w:hAnsi="Angsana New"/>
                <w:sz w:val="28"/>
                <w:cs/>
              </w:rPr>
              <w:t xml:space="preserve">๑.  </w:t>
            </w:r>
            <w:r w:rsidRPr="00780FA9">
              <w:rPr>
                <w:rFonts w:ascii="Angsana New" w:hAnsi="Angsana New"/>
                <w:spacing w:val="-8"/>
                <w:sz w:val="28"/>
                <w:cs/>
              </w:rPr>
              <w:t>บอกลักษณะและจำแนกรูปเรขาคณิตสามมิติ</w:t>
            </w:r>
            <w:r w:rsidRPr="00780FA9">
              <w:rPr>
                <w:rFonts w:ascii="Angsana New" w:hAnsi="Angsana New"/>
                <w:sz w:val="28"/>
                <w:cs/>
              </w:rPr>
              <w:t xml:space="preserve">ชนิดต่าง ๆ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780FA9" w:rsidRDefault="00255EC2" w:rsidP="00780FA9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780FA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80FA9">
              <w:rPr>
                <w:rFonts w:ascii="Angsana New" w:hAnsi="Angsana New"/>
                <w:sz w:val="28"/>
                <w:cs/>
              </w:rPr>
              <w:t>ทรงกลม  ทรงกระบอก  กรวย  ปริซึม  พีระมิด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495C1C" w:rsidP="00B32C1B">
            <w:pPr>
              <w:jc w:val="center"/>
            </w:pPr>
            <w:r>
              <w:t>28,28,30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495C1C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19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255EC2" w:rsidRPr="00780FA9" w:rsidRDefault="00255EC2" w:rsidP="00780FA9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780FA9">
              <w:rPr>
                <w:rFonts w:ascii="Angsana New" w:hAnsi="Angsana New"/>
                <w:sz w:val="28"/>
                <w:cs/>
              </w:rPr>
              <w:t xml:space="preserve">๒.  บอกลักษณะ  ความสัมพันธ์และ จำแนกรูปสี่เหลี่ยมชนิดต่าง ๆ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780FA9" w:rsidRDefault="00255EC2" w:rsidP="00780FA9">
            <w:pPr>
              <w:ind w:left="33" w:hanging="33"/>
              <w:rPr>
                <w:rFonts w:ascii="Angsana New" w:hAnsi="Angsana New"/>
                <w:sz w:val="28"/>
              </w:rPr>
            </w:pPr>
            <w:r w:rsidRPr="00780FA9">
              <w:rPr>
                <w:rFonts w:ascii="Angsana New" w:hAnsi="Angsana New" w:hint="cs"/>
                <w:spacing w:val="-20"/>
                <w:sz w:val="28"/>
                <w:cs/>
              </w:rPr>
              <w:t xml:space="preserve">๑. </w:t>
            </w:r>
            <w:r w:rsidRPr="00780FA9">
              <w:rPr>
                <w:rFonts w:ascii="Angsana New" w:hAnsi="Angsana New"/>
                <w:spacing w:val="-20"/>
                <w:sz w:val="28"/>
                <w:cs/>
              </w:rPr>
              <w:t>รูปสี่เหลี่ยมจัตุรัส   รูปสี่เหลี่ยมผืนผ้า</w:t>
            </w:r>
            <w:r w:rsidRPr="00780FA9">
              <w:rPr>
                <w:rFonts w:ascii="Angsana New" w:hAnsi="Angsana New"/>
                <w:spacing w:val="-8"/>
                <w:sz w:val="28"/>
                <w:cs/>
              </w:rPr>
              <w:t xml:space="preserve"> </w:t>
            </w:r>
            <w:r w:rsidRPr="00780FA9">
              <w:rPr>
                <w:rFonts w:ascii="Angsana New" w:hAnsi="Angsana New"/>
                <w:sz w:val="28"/>
                <w:cs/>
              </w:rPr>
              <w:t xml:space="preserve"> รูปสี่เหลี่ยมขนมเปียกปูน รูปสี่เหลี่ยมด้านขนาน  รูปสี่เหลี่ยมคางหมู   รูปสี่เหลี่ยมรูปว่าว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1982" w:type="dxa"/>
            <w:vMerge/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2829" w:type="dxa"/>
            <w:vMerge w:val="restart"/>
          </w:tcPr>
          <w:p w:rsidR="00B406D9" w:rsidRPr="00780FA9" w:rsidRDefault="00B406D9" w:rsidP="00780FA9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780FA9">
              <w:rPr>
                <w:rFonts w:ascii="Angsana New" w:hAnsi="Angsana New"/>
                <w:sz w:val="28"/>
                <w:cs/>
              </w:rPr>
              <w:t>๓.  บอกลักษณะ  ส่วนประกอบความสัมพันธ์</w:t>
            </w:r>
            <w:r w:rsidRPr="00780FA9">
              <w:rPr>
                <w:rFonts w:ascii="Angsana New" w:hAnsi="Angsana New"/>
                <w:sz w:val="28"/>
              </w:rPr>
              <w:t xml:space="preserve">  </w:t>
            </w:r>
            <w:r w:rsidRPr="00780FA9">
              <w:rPr>
                <w:rFonts w:ascii="Angsana New" w:hAnsi="Angsana New"/>
                <w:sz w:val="28"/>
                <w:cs/>
              </w:rPr>
              <w:t xml:space="preserve">และจำแนกรูปสามเหลี่ยมชนิดต่าง ๆ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780FA9" w:rsidRDefault="00B406D9" w:rsidP="00780FA9">
            <w:pPr>
              <w:ind w:left="33" w:hanging="33"/>
              <w:rPr>
                <w:rFonts w:ascii="Angsana New" w:hAnsi="Angsana New"/>
                <w:sz w:val="28"/>
              </w:rPr>
            </w:pPr>
            <w:r w:rsidRPr="00780FA9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780FA9">
              <w:rPr>
                <w:rFonts w:ascii="Angsana New" w:hAnsi="Angsana New"/>
                <w:sz w:val="28"/>
                <w:cs/>
              </w:rPr>
              <w:t>รูปสามเหลี่ยมแบ่งตามลักษณะของด้าน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1982" w:type="dxa"/>
            <w:vMerge/>
            <w:tcBorders>
              <w:bottom w:val="nil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780FA9" w:rsidRDefault="00B406D9" w:rsidP="00780FA9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780FA9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780FA9">
              <w:rPr>
                <w:rFonts w:ascii="Angsana New" w:hAnsi="Angsana New"/>
                <w:sz w:val="28"/>
                <w:cs/>
              </w:rPr>
              <w:t>รูปสามเหลี่ยมแบ่งตามลักษณะของมุม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/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2829" w:type="dxa"/>
            <w:vMerge/>
            <w:tcBorders>
              <w:bottom w:val="nil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Pr="00780FA9" w:rsidRDefault="00B406D9" w:rsidP="00780FA9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780FA9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780FA9">
              <w:rPr>
                <w:rFonts w:ascii="Angsana New" w:hAnsi="Angsana New"/>
                <w:sz w:val="28"/>
                <w:cs/>
              </w:rPr>
              <w:t>ส่วนประกอบของรูปสามเหลี่ยม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/>
        </w:tc>
      </w:tr>
      <w:tr w:rsidR="00B406D9" w:rsidTr="00B406D9">
        <w:tc>
          <w:tcPr>
            <w:tcW w:w="1382" w:type="dxa"/>
            <w:tcBorders>
              <w:top w:val="nil"/>
              <w:bottom w:val="nil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000000" w:themeColor="text1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000000" w:themeColor="text1"/>
            </w:tcBorders>
          </w:tcPr>
          <w:p w:rsidR="00B406D9" w:rsidRDefault="00B406D9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B406D9" w:rsidRDefault="00B406D9" w:rsidP="009722C9">
            <w:pPr>
              <w:rPr>
                <w:cs/>
              </w:rPr>
            </w:pPr>
            <w:r w:rsidRPr="00780FA9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780FA9">
              <w:rPr>
                <w:rFonts w:ascii="Angsana New" w:hAnsi="Angsana New"/>
                <w:sz w:val="28"/>
                <w:cs/>
              </w:rPr>
              <w:t>มุมภายในของรูปสามเหลี่ยม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6D9" w:rsidRDefault="00B406D9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406D9" w:rsidRDefault="00B406D9"/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vMerge w:val="restart"/>
          </w:tcPr>
          <w:p w:rsidR="00255EC2" w:rsidRPr="003E5653" w:rsidRDefault="00255EC2" w:rsidP="003E5653">
            <w:pPr>
              <w:spacing w:before="120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ค๓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9D2A55">
              <w:rPr>
                <w:rFonts w:ascii="Angsana New" w:hAnsi="Angsana New"/>
                <w:sz w:val="28"/>
                <w:cs/>
              </w:rPr>
              <w:t xml:space="preserve">ใช้การนึกภาพ </w:t>
            </w:r>
            <w:r w:rsidRPr="009D2A55">
              <w:rPr>
                <w:rFonts w:ascii="Angsana New" w:hAnsi="Angsana New"/>
                <w:sz w:val="28"/>
              </w:rPr>
              <w:t xml:space="preserve">(visualization) </w:t>
            </w:r>
            <w:r w:rsidRPr="009D2A55">
              <w:rPr>
                <w:rFonts w:ascii="Angsana New" w:hAnsi="Angsana New"/>
                <w:sz w:val="28"/>
                <w:cs/>
              </w:rPr>
              <w:t xml:space="preserve"> ใช้เหตุผลเกี่ยวกับปริภูมิ </w:t>
            </w:r>
            <w:r w:rsidRPr="009D2A55">
              <w:rPr>
                <w:rFonts w:ascii="Angsana New" w:hAnsi="Angsana New"/>
                <w:sz w:val="28"/>
              </w:rPr>
              <w:t xml:space="preserve">(spatial reasoning)  </w:t>
            </w:r>
            <w:r w:rsidRPr="009D2A55">
              <w:rPr>
                <w:rFonts w:ascii="Angsana New" w:hAnsi="Angsana New"/>
                <w:sz w:val="28"/>
                <w:cs/>
              </w:rPr>
              <w:t>และใช้แบบจำลองทางเรขาคณิต</w:t>
            </w:r>
            <w:r w:rsidRPr="0092346C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9D2A55">
              <w:rPr>
                <w:rFonts w:ascii="Angsana New" w:hAnsi="Angsana New"/>
                <w:sz w:val="28"/>
              </w:rPr>
              <w:t xml:space="preserve">(geometric model) </w:t>
            </w:r>
            <w:r w:rsidRPr="009D2A55">
              <w:rPr>
                <w:rFonts w:ascii="Angsana New" w:hAnsi="Angsana New"/>
                <w:sz w:val="28"/>
                <w:cs/>
              </w:rPr>
              <w:t>ในการแก้ปัญหา</w:t>
            </w:r>
          </w:p>
        </w:tc>
        <w:tc>
          <w:tcPr>
            <w:tcW w:w="2829" w:type="dxa"/>
            <w:vMerge w:val="restart"/>
          </w:tcPr>
          <w:p w:rsidR="00255EC2" w:rsidRPr="009D2A55" w:rsidRDefault="00255EC2" w:rsidP="001B71B9">
            <w:pPr>
              <w:rPr>
                <w:rFonts w:ascii="Angsana New" w:hAnsi="Angsana New"/>
                <w:sz w:val="28"/>
              </w:rPr>
            </w:pPr>
            <w:r w:rsidRPr="009D2A55">
              <w:rPr>
                <w:rFonts w:ascii="Angsana New" w:hAnsi="Angsana New"/>
                <w:sz w:val="28"/>
                <w:cs/>
              </w:rPr>
              <w:t>๑.  สร้างมุมโดยใช้โพรแทรกเตอร์</w:t>
            </w:r>
          </w:p>
          <w:p w:rsidR="00255EC2" w:rsidRPr="009D2A55" w:rsidRDefault="00255EC2" w:rsidP="001B71B9">
            <w:pPr>
              <w:rPr>
                <w:rFonts w:ascii="Angsana New" w:hAnsi="Angsana New"/>
                <w:sz w:val="28"/>
                <w:cs/>
              </w:rPr>
            </w:pPr>
            <w:r w:rsidRPr="009D2A55">
              <w:rPr>
                <w:rFonts w:ascii="Angsana New" w:hAnsi="Angsana New"/>
                <w:sz w:val="28"/>
                <w:cs/>
              </w:rPr>
              <w:t xml:space="preserve">   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9D2A55" w:rsidRDefault="00255EC2" w:rsidP="001B71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9D2A5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D2A55">
              <w:rPr>
                <w:rFonts w:ascii="Angsana New" w:hAnsi="Angsana New"/>
                <w:sz w:val="28"/>
                <w:cs/>
              </w:rPr>
              <w:t>ชนิดของมุม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9722C9">
            <w:pPr>
              <w:rPr>
                <w:cs/>
              </w:rPr>
            </w:pPr>
            <w:r w:rsidRPr="009D2A55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9D2A55">
              <w:rPr>
                <w:rFonts w:ascii="Angsana New" w:hAnsi="Angsana New"/>
                <w:spacing w:val="-8"/>
                <w:sz w:val="28"/>
                <w:cs/>
              </w:rPr>
              <w:t>การสร้างมุมโดยใช้โพรแทรกเตอร์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 w:val="restart"/>
          </w:tcPr>
          <w:p w:rsidR="00255EC2" w:rsidRPr="009D2A55" w:rsidRDefault="00255EC2" w:rsidP="009D2A55">
            <w:pPr>
              <w:ind w:left="33" w:hanging="33"/>
              <w:rPr>
                <w:rFonts w:ascii="Angsana New" w:hAnsi="Angsana New"/>
                <w:sz w:val="28"/>
              </w:rPr>
            </w:pPr>
            <w:r w:rsidRPr="009D2A55">
              <w:rPr>
                <w:rFonts w:ascii="Angsana New" w:hAnsi="Angsana New"/>
                <w:sz w:val="28"/>
                <w:cs/>
              </w:rPr>
              <w:t>๒.  สร้างรูปสี่เหลี่ยมมุมฉาก รูปสามเหลี่ยม และรูปวงกลม</w:t>
            </w:r>
          </w:p>
          <w:p w:rsidR="00255EC2" w:rsidRPr="009D2A55" w:rsidRDefault="00255EC2" w:rsidP="009D2A55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9D2A55">
              <w:rPr>
                <w:rFonts w:ascii="Angsana New" w:hAnsi="Angsana New"/>
                <w:sz w:val="28"/>
                <w:cs/>
              </w:rPr>
              <w:t xml:space="preserve">   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9D2A55" w:rsidRDefault="00255EC2" w:rsidP="009D2A55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9D2A5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D2A55">
              <w:rPr>
                <w:rFonts w:ascii="Angsana New" w:hAnsi="Angsana New"/>
                <w:sz w:val="28"/>
                <w:cs/>
              </w:rPr>
              <w:t>การสร้างรูปสี่เหลี่ยมมุมฉาก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9D2A55" w:rsidRDefault="00255EC2" w:rsidP="009D2A55">
            <w:pPr>
              <w:ind w:left="33" w:hanging="33"/>
              <w:rPr>
                <w:rFonts w:ascii="Angsana New" w:hAnsi="Angsana New"/>
                <w:sz w:val="28"/>
                <w:cs/>
              </w:rPr>
            </w:pPr>
            <w:r w:rsidRPr="009D2A55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D2A55">
              <w:rPr>
                <w:rFonts w:ascii="Angsana New" w:hAnsi="Angsana New"/>
                <w:sz w:val="28"/>
                <w:cs/>
              </w:rPr>
              <w:t>การสร้างรูปสามเหลี่ยม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nil"/>
            </w:tcBorders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9722C9">
            <w:pPr>
              <w:rPr>
                <w:cs/>
              </w:rPr>
            </w:pPr>
            <w:r w:rsidRPr="009D2A55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9D2A55">
              <w:rPr>
                <w:rFonts w:ascii="Angsana New" w:hAnsi="Angsana New"/>
                <w:sz w:val="28"/>
                <w:cs/>
              </w:rPr>
              <w:t>การสร้างรูปวงกลม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tcBorders>
              <w:top w:val="nil"/>
              <w:bottom w:val="single" w:sz="4" w:space="0" w:color="000000" w:themeColor="text1"/>
            </w:tcBorders>
          </w:tcPr>
          <w:p w:rsidR="00255EC2" w:rsidRDefault="00255EC2" w:rsidP="009722C9"/>
        </w:tc>
        <w:tc>
          <w:tcPr>
            <w:tcW w:w="19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</w:tcPr>
          <w:p w:rsidR="00255EC2" w:rsidRPr="009D2A55" w:rsidRDefault="00255EC2" w:rsidP="001B71B9">
            <w:pPr>
              <w:rPr>
                <w:rFonts w:ascii="Angsana New" w:hAnsi="Angsana New"/>
                <w:sz w:val="28"/>
                <w:cs/>
              </w:rPr>
            </w:pPr>
            <w:r w:rsidRPr="009D2A55">
              <w:rPr>
                <w:rFonts w:ascii="Angsana New" w:hAnsi="Angsana New"/>
                <w:sz w:val="28"/>
                <w:cs/>
              </w:rPr>
              <w:t>๓.  สร้างเส้นขนานโดยใช้ไม้ฉาก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9D2A55" w:rsidRDefault="00255EC2" w:rsidP="001B71B9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9D2A5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9D2A55">
              <w:rPr>
                <w:rFonts w:ascii="Angsana New" w:hAnsi="Angsana New"/>
                <w:sz w:val="28"/>
                <w:cs/>
              </w:rPr>
              <w:t>การสร้างเส้นขนานให้ผ่านจุดที่กำหนดให้โดยใช้ไม้ฉาก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 w:val="restart"/>
          </w:tcPr>
          <w:p w:rsidR="00255EC2" w:rsidRDefault="00255EC2" w:rsidP="009722C9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>พีชคณิต</w:t>
            </w:r>
          </w:p>
        </w:tc>
        <w:tc>
          <w:tcPr>
            <w:tcW w:w="1982" w:type="dxa"/>
          </w:tcPr>
          <w:p w:rsidR="00255EC2" w:rsidRDefault="00255EC2" w:rsidP="009722C9"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DD24B3">
              <w:rPr>
                <w:rFonts w:ascii="Angsana New" w:hAnsi="Angsana New"/>
                <w:sz w:val="28"/>
                <w:cs/>
              </w:rPr>
              <w:t xml:space="preserve">เข้าใจและวิเคราะห์แบบรูป </w:t>
            </w:r>
            <w:r w:rsidRPr="00DD24B3">
              <w:rPr>
                <w:rFonts w:ascii="Angsana New" w:hAnsi="Angsana New"/>
                <w:sz w:val="28"/>
              </w:rPr>
              <w:t xml:space="preserve">(pattern)  </w:t>
            </w:r>
            <w:r w:rsidRPr="00DD24B3">
              <w:rPr>
                <w:rFonts w:ascii="Angsana New" w:hAnsi="Angsana New"/>
                <w:sz w:val="28"/>
                <w:cs/>
              </w:rPr>
              <w:t>ความสัมพันธ์</w:t>
            </w:r>
            <w:r w:rsidRPr="00DD24B3">
              <w:rPr>
                <w:rFonts w:ascii="Angsana New" w:hAnsi="Angsana New"/>
                <w:sz w:val="28"/>
              </w:rPr>
              <w:t xml:space="preserve">  </w:t>
            </w:r>
            <w:r w:rsidRPr="00DD24B3">
              <w:rPr>
                <w:rFonts w:ascii="Angsana New" w:hAnsi="Angsana New"/>
                <w:sz w:val="28"/>
                <w:cs/>
              </w:rPr>
              <w:t>และฟังก์ชัน</w:t>
            </w:r>
          </w:p>
        </w:tc>
        <w:tc>
          <w:tcPr>
            <w:tcW w:w="2829" w:type="dxa"/>
          </w:tcPr>
          <w:p w:rsidR="00255EC2" w:rsidRPr="00862195" w:rsidRDefault="00255EC2" w:rsidP="00862195">
            <w:pPr>
              <w:ind w:left="33" w:hanging="33"/>
              <w:rPr>
                <w:rFonts w:ascii="Angsana New" w:hAnsi="Angsana New"/>
                <w:sz w:val="28"/>
              </w:rPr>
            </w:pPr>
            <w:r w:rsidRPr="00862195">
              <w:rPr>
                <w:rFonts w:ascii="Angsana New" w:hAnsi="Angsana New"/>
                <w:sz w:val="28"/>
                <w:cs/>
              </w:rPr>
              <w:t>๑.  บอกจำนวนและความสัมพันธ์ใน แบบรูปของจำนวนที่กำหนดให้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862195" w:rsidRDefault="00255EC2" w:rsidP="00862195">
            <w:pPr>
              <w:ind w:left="33" w:hanging="33"/>
              <w:rPr>
                <w:rFonts w:ascii="Angsana New" w:hAnsi="Angsana New"/>
                <w:sz w:val="28"/>
              </w:rPr>
            </w:pPr>
            <w:r w:rsidRPr="00862195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862195">
              <w:rPr>
                <w:rFonts w:ascii="Angsana New" w:hAnsi="Angsana New"/>
                <w:sz w:val="28"/>
                <w:cs/>
              </w:rPr>
              <w:t>แบบรูปของจำนวน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/>
            <w:tcBorders>
              <w:bottom w:val="single" w:sz="4" w:space="0" w:color="000000" w:themeColor="text1"/>
            </w:tcBorders>
          </w:tcPr>
          <w:p w:rsidR="00255EC2" w:rsidRDefault="00255EC2" w:rsidP="009722C9"/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255EC2" w:rsidRPr="00852998" w:rsidRDefault="00255EC2" w:rsidP="00E643D9">
            <w:pPr>
              <w:spacing w:before="120"/>
              <w:ind w:left="33" w:hanging="33"/>
              <w:rPr>
                <w:rFonts w:ascii="Angsana New" w:hAnsi="Angsana New"/>
                <w:spacing w:val="-4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ค๔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255EC2" w:rsidRDefault="00255EC2" w:rsidP="009722C9">
            <w:r>
              <w:rPr>
                <w:rFonts w:hint="cs"/>
                <w:cs/>
              </w:rPr>
              <w:t>-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9722C9">
            <w:r>
              <w:rPr>
                <w:rFonts w:hint="cs"/>
                <w:cs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thinDiagStripe" w:color="auto" w:fill="auto"/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 w:val="restart"/>
          </w:tcPr>
          <w:p w:rsidR="00255EC2" w:rsidRDefault="00255EC2" w:rsidP="009722C9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982" w:type="dxa"/>
            <w:vMerge w:val="restart"/>
          </w:tcPr>
          <w:p w:rsidR="00255EC2" w:rsidRDefault="00255EC2" w:rsidP="009722C9">
            <w:pPr>
              <w:rPr>
                <w:cs/>
              </w:rPr>
            </w:pPr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C85811">
              <w:rPr>
                <w:rFonts w:ascii="Angsana New" w:hAnsi="Angsana New"/>
                <w:sz w:val="28"/>
                <w:cs/>
              </w:rPr>
              <w:t>เข้าใจและใช้วิธีการทางสถิติในการวิเคราะห์ข้อมูล</w:t>
            </w:r>
          </w:p>
        </w:tc>
        <w:tc>
          <w:tcPr>
            <w:tcW w:w="2829" w:type="dxa"/>
            <w:vMerge w:val="restart"/>
          </w:tcPr>
          <w:p w:rsidR="00255EC2" w:rsidRPr="00A25330" w:rsidRDefault="00255EC2" w:rsidP="00A25330">
            <w:pPr>
              <w:rPr>
                <w:rFonts w:ascii="Angsana New" w:hAnsi="Angsana New"/>
                <w:sz w:val="28"/>
              </w:rPr>
            </w:pPr>
            <w:r w:rsidRPr="00A25330">
              <w:rPr>
                <w:rFonts w:ascii="Angsana New" w:hAnsi="Angsana New"/>
                <w:sz w:val="28"/>
                <w:cs/>
              </w:rPr>
              <w:t>๑.  เขียนแผนภูมิแท่งที่มีการย่นระยะของเส้นแสดงจำนวน</w:t>
            </w:r>
            <w:r w:rsidRPr="00A25330">
              <w:rPr>
                <w:rFonts w:ascii="Angsana New" w:hAnsi="Angsana New"/>
                <w:sz w:val="28"/>
                <w:cs/>
              </w:rPr>
              <w:tab/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Pr="00A25330" w:rsidRDefault="00255EC2" w:rsidP="001B71B9">
            <w:pPr>
              <w:ind w:left="34"/>
              <w:rPr>
                <w:rFonts w:ascii="Angsana New" w:hAnsi="Angsana New"/>
                <w:sz w:val="28"/>
              </w:rPr>
            </w:pPr>
            <w:r w:rsidRPr="00A2533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25330">
              <w:rPr>
                <w:rFonts w:ascii="Angsana New" w:hAnsi="Angsana New"/>
                <w:sz w:val="28"/>
                <w:cs/>
              </w:rPr>
              <w:t>การเก็บรวบรวมข้อมูลและการจำแนกข้อมูล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255EC2" w:rsidTr="00B406D9">
        <w:tc>
          <w:tcPr>
            <w:tcW w:w="13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1982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255EC2" w:rsidRDefault="00255EC2" w:rsidP="009722C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255EC2" w:rsidRDefault="00255EC2" w:rsidP="009722C9">
            <w:pPr>
              <w:rPr>
                <w:cs/>
              </w:rPr>
            </w:pPr>
            <w:r w:rsidRPr="00A2533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25330">
              <w:rPr>
                <w:rFonts w:ascii="Angsana New" w:hAnsi="Angsana New"/>
                <w:sz w:val="28"/>
                <w:cs/>
              </w:rPr>
              <w:t>การเขียนแผนภูมิแท่งที่มีการย่นระยะของเส้นแสดงจำนวน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55EC2" w:rsidRDefault="00255EC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>
            <w:pPr>
              <w:rPr>
                <w:cs/>
              </w:rPr>
            </w:pPr>
          </w:p>
        </w:tc>
        <w:tc>
          <w:tcPr>
            <w:tcW w:w="1982" w:type="dxa"/>
            <w:vMerge/>
          </w:tcPr>
          <w:p w:rsidR="00983F22" w:rsidRDefault="00983F22" w:rsidP="009722C9">
            <w:pPr>
              <w:rPr>
                <w:cs/>
              </w:rPr>
            </w:pPr>
          </w:p>
        </w:tc>
        <w:tc>
          <w:tcPr>
            <w:tcW w:w="2829" w:type="dxa"/>
          </w:tcPr>
          <w:p w:rsidR="00983F22" w:rsidRPr="00BE119A" w:rsidRDefault="00983F22" w:rsidP="001B71B9">
            <w:pPr>
              <w:rPr>
                <w:rFonts w:ascii="Angsana New" w:hAnsi="Angsana New"/>
                <w:sz w:val="28"/>
                <w:cs/>
              </w:rPr>
            </w:pPr>
            <w:r w:rsidRPr="00BE119A">
              <w:rPr>
                <w:rFonts w:ascii="Angsana New" w:hAnsi="Angsana New"/>
                <w:sz w:val="28"/>
                <w:cs/>
              </w:rPr>
              <w:t>๒</w:t>
            </w:r>
            <w:r w:rsidRPr="00BE119A">
              <w:rPr>
                <w:rFonts w:ascii="Angsana New" w:hAnsi="Angsana New"/>
                <w:sz w:val="28"/>
              </w:rPr>
              <w:t xml:space="preserve">.  </w:t>
            </w:r>
            <w:r w:rsidRPr="00BE119A">
              <w:rPr>
                <w:rFonts w:ascii="Angsana New" w:hAnsi="Angsana New"/>
                <w:sz w:val="28"/>
                <w:cs/>
              </w:rPr>
              <w:t>อ่านข้อมูลจากแผนภูมิแท่งเปรียบเทียบ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BE119A" w:rsidRDefault="00983F22" w:rsidP="001B71B9">
            <w:pPr>
              <w:ind w:left="34"/>
              <w:rPr>
                <w:rFonts w:ascii="Angsana New" w:hAnsi="Angsana New"/>
                <w:sz w:val="28"/>
              </w:rPr>
            </w:pPr>
            <w:r w:rsidRPr="00BE119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E119A">
              <w:rPr>
                <w:rFonts w:ascii="Angsana New" w:hAnsi="Angsana New"/>
                <w:sz w:val="28"/>
                <w:cs/>
              </w:rPr>
              <w:t>การอ่านแผนภูมิแท่งเปรียบเทียบ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1B71B9">
            <w:pPr>
              <w:jc w:val="center"/>
            </w:pPr>
            <w:r>
              <w:t>25,26,27</w:t>
            </w:r>
          </w:p>
          <w:p w:rsidR="00983F22" w:rsidRDefault="00983F22" w:rsidP="001B71B9">
            <w:pPr>
              <w:jc w:val="center"/>
            </w:pPr>
            <w:r>
              <w:t>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1B71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</w:tcPr>
          <w:p w:rsidR="00983F22" w:rsidRPr="006768CD" w:rsidRDefault="00983F22" w:rsidP="006768CD">
            <w:pPr>
              <w:spacing w:before="120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6768CD">
              <w:rPr>
                <w:rFonts w:ascii="Angsana New" w:hAnsi="Angsana New"/>
                <w:sz w:val="28"/>
                <w:cs/>
              </w:rPr>
              <w:t>ใช้วิธีการทางสถิติและความรู้เกี่ยวกับความน่าจะเป็นในการคาดการณ์ได้อย่างสมเหตุสมผล</w:t>
            </w:r>
          </w:p>
        </w:tc>
        <w:tc>
          <w:tcPr>
            <w:tcW w:w="2829" w:type="dxa"/>
          </w:tcPr>
          <w:p w:rsidR="00983F22" w:rsidRPr="006768CD" w:rsidRDefault="00983F22" w:rsidP="001B71B9">
            <w:pPr>
              <w:rPr>
                <w:rFonts w:ascii="Angsana New" w:hAnsi="Angsana New"/>
                <w:sz w:val="28"/>
              </w:rPr>
            </w:pPr>
            <w:r w:rsidRPr="006768CD">
              <w:rPr>
                <w:rFonts w:ascii="Angsana New" w:hAnsi="Angsana New"/>
                <w:sz w:val="28"/>
                <w:cs/>
              </w:rPr>
              <w:t>๑</w:t>
            </w:r>
            <w:r w:rsidRPr="006768CD">
              <w:rPr>
                <w:rFonts w:ascii="Angsana New" w:hAnsi="Angsana New"/>
                <w:sz w:val="28"/>
              </w:rPr>
              <w:t xml:space="preserve">.  </w:t>
            </w:r>
            <w:r w:rsidRPr="006768CD">
              <w:rPr>
                <w:rFonts w:ascii="Angsana New" w:hAnsi="Angsana New"/>
                <w:sz w:val="28"/>
                <w:cs/>
              </w:rPr>
              <w:t>บอกได้ว่าเหตุการณ์ที่กำหนดให้นั้น</w:t>
            </w:r>
          </w:p>
          <w:p w:rsidR="00983F22" w:rsidRPr="006768CD" w:rsidRDefault="00983F22" w:rsidP="001B71B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  –</w:t>
            </w:r>
            <w:r w:rsidRPr="006768CD">
              <w:rPr>
                <w:rFonts w:ascii="Angsana New" w:hAnsi="Angsana New"/>
                <w:sz w:val="28"/>
                <w:cs/>
              </w:rPr>
              <w:t xml:space="preserve"> เกิดขึ้นอย่างแน่นอน</w:t>
            </w:r>
          </w:p>
          <w:p w:rsidR="00983F22" w:rsidRPr="006768CD" w:rsidRDefault="00983F22" w:rsidP="006768CD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</w:rPr>
            </w:pPr>
            <w:r w:rsidRPr="006768CD">
              <w:rPr>
                <w:rFonts w:ascii="Angsana New" w:hAnsi="Angsana New"/>
                <w:sz w:val="28"/>
                <w:cs/>
              </w:rPr>
              <w:t>อาจจะเกิดขึ้นหรือไม่ก็ได้</w:t>
            </w:r>
          </w:p>
          <w:p w:rsidR="00983F22" w:rsidRPr="006768CD" w:rsidRDefault="00983F22" w:rsidP="006768CD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  <w:cs/>
              </w:rPr>
            </w:pPr>
            <w:r w:rsidRPr="006768CD">
              <w:rPr>
                <w:rFonts w:ascii="Angsana New" w:hAnsi="Angsana New"/>
                <w:sz w:val="28"/>
                <w:cs/>
              </w:rPr>
              <w:t>ไม่เกิดขึ้นอย่างแน่นอน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Pr="006768CD" w:rsidRDefault="00983F22" w:rsidP="001B71B9">
            <w:pPr>
              <w:rPr>
                <w:rFonts w:ascii="Angsana New" w:hAnsi="Angsana New"/>
                <w:sz w:val="28"/>
              </w:rPr>
            </w:pPr>
            <w:r w:rsidRPr="006768C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768CD">
              <w:rPr>
                <w:rFonts w:ascii="Angsana New" w:hAnsi="Angsana New"/>
                <w:sz w:val="28"/>
                <w:cs/>
              </w:rPr>
              <w:t xml:space="preserve">การคาดคะเนเกี่ยวกับการเกิดขึ้นของเหตุการณ์ต่าง ๆ 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  <w:r>
              <w:t>29,30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</w:tcPr>
          <w:p w:rsidR="00983F22" w:rsidRDefault="00983F22" w:rsidP="009722C9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829" w:type="dxa"/>
          </w:tcPr>
          <w:p w:rsidR="00983F22" w:rsidRDefault="00983F22" w:rsidP="009722C9">
            <w:r>
              <w:rPr>
                <w:rFonts w:hint="cs"/>
                <w:cs/>
              </w:rPr>
              <w:t>-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>
            <w:r>
              <w:rPr>
                <w:rFonts w:hint="cs"/>
                <w:cs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3F22" w:rsidRDefault="00983F22" w:rsidP="00B32C1B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</w:tcBorders>
            <w:shd w:val="thinDiagStripe" w:color="auto" w:fill="auto"/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 w:val="restart"/>
          </w:tcPr>
          <w:p w:rsidR="00983F22" w:rsidRDefault="00983F22" w:rsidP="009722C9">
            <w:r>
              <w:rPr>
                <w:rFonts w:hint="cs"/>
                <w:cs/>
              </w:rPr>
              <w:t>๖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ทักษะและกระบวนการทางคณิตศาสตร์</w:t>
            </w:r>
          </w:p>
        </w:tc>
        <w:tc>
          <w:tcPr>
            <w:tcW w:w="1982" w:type="dxa"/>
            <w:vMerge w:val="restart"/>
          </w:tcPr>
          <w:p w:rsidR="00983F22" w:rsidRDefault="00983F22" w:rsidP="009722C9">
            <w:pPr>
              <w:rPr>
                <w:cs/>
              </w:rPr>
            </w:pPr>
            <w:r>
              <w:rPr>
                <w:rFonts w:hint="cs"/>
                <w:cs/>
              </w:rPr>
              <w:t>ค๖</w:t>
            </w:r>
            <w:r w:rsidRPr="003266BD">
              <w:rPr>
                <w:rFonts w:hint="cs"/>
                <w:cs/>
              </w:rPr>
              <w:t>.๑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มีความสามารถในการแก้ปัญหา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 xml:space="preserve">การให้เหตุผล </w:t>
            </w:r>
            <w:r w:rsidRPr="002319E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การสื่อสาร  การสื่อความหมาย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ทางคณิตศาสตร์</w:t>
            </w:r>
            <w:r w:rsidRPr="002319ED">
              <w:rPr>
                <w:rFonts w:ascii="Angsana New" w:hAnsi="Angsana New"/>
                <w:sz w:val="28"/>
              </w:rP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และการนำเสนอ การเชื่อมโยงความรู้ต่าง ๆ ทางคณิตศาสตร์และเชื่อมโยงคณิตศาสตร์กับศาสตร์อื่น ๆ   และมีความคิดริเริ่มสร้างสรรค์</w:t>
            </w:r>
          </w:p>
        </w:tc>
        <w:tc>
          <w:tcPr>
            <w:tcW w:w="2829" w:type="dxa"/>
          </w:tcPr>
          <w:p w:rsidR="00983F22" w:rsidRPr="00134BC8" w:rsidRDefault="00983F22" w:rsidP="001B71B9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34BC8">
              <w:rPr>
                <w:rFonts w:ascii="Angsana New" w:hAnsi="Angsana New"/>
                <w:sz w:val="28"/>
                <w:cs/>
              </w:rPr>
              <w:t>ใช้วิธีการที่หลากหลายแก้ปัญหา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/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1B71B9">
            <w:pPr>
              <w:jc w:val="center"/>
              <w:rPr>
                <w:cs/>
              </w:rPr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</w:tcPr>
          <w:p w:rsidR="00983F22" w:rsidRDefault="00983F22" w:rsidP="001B71B9">
            <w:r w:rsidRPr="00134BC8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134BC8">
              <w:rPr>
                <w:rFonts w:ascii="Angsana New" w:hAnsi="Angsana New"/>
                <w:sz w:val="28"/>
                <w:cs/>
              </w:rPr>
              <w:t>ใช้ความรู้ ทักษะและ</w:t>
            </w:r>
            <w:r w:rsidRPr="00395F5A">
              <w:rPr>
                <w:rFonts w:ascii="Angsana New" w:hAnsi="Angsana New"/>
                <w:sz w:val="28"/>
                <w:cs/>
              </w:rPr>
              <w:t>กระบวนการทาง</w:t>
            </w:r>
            <w:r w:rsidRPr="00395F5A">
              <w:rPr>
                <w:rFonts w:ascii="Angsana New" w:hAnsi="Angsana New"/>
                <w:spacing w:val="-8"/>
                <w:sz w:val="28"/>
                <w:cs/>
              </w:rPr>
              <w:t>คณิตศาสตร์และเทคโนโลยี</w:t>
            </w:r>
            <w:r w:rsidRPr="00134BC8">
              <w:rPr>
                <w:rFonts w:ascii="Angsana New" w:hAnsi="Angsana New"/>
                <w:spacing w:val="-8"/>
                <w:sz w:val="28"/>
                <w:cs/>
              </w:rPr>
              <w:t>ในการแก้ปัญหาในสถานการณ์</w:t>
            </w:r>
            <w:r w:rsidRPr="00134BC8">
              <w:rPr>
                <w:rFonts w:ascii="Angsana New" w:hAnsi="Angsana New"/>
                <w:sz w:val="28"/>
                <w:cs/>
              </w:rPr>
              <w:t>ต่าง ๆ ได้อย่างเหมาะสม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/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1B71B9">
            <w:pPr>
              <w:jc w:val="center"/>
            </w:pPr>
          </w:p>
        </w:tc>
        <w:tc>
          <w:tcPr>
            <w:tcW w:w="10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</w:tcPr>
          <w:p w:rsidR="00983F22" w:rsidRDefault="00983F22" w:rsidP="001B71B9">
            <w:r w:rsidRPr="00134BC8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134BC8">
              <w:rPr>
                <w:rFonts w:ascii="Angsana New" w:hAnsi="Angsana New"/>
                <w:sz w:val="28"/>
                <w:cs/>
              </w:rPr>
              <w:t>ให้เหตุผลประกอบการตัดสินใจ และสรุปผลได้อย่างเหมาะสม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1B71B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</w:tcPr>
          <w:p w:rsidR="00983F22" w:rsidRPr="00395F5A" w:rsidRDefault="00983F22" w:rsidP="001B71B9">
            <w:pPr>
              <w:rPr>
                <w:rFonts w:ascii="Angsana New" w:hAnsi="Angsana New"/>
                <w:sz w:val="28"/>
              </w:rPr>
            </w:pPr>
            <w:r w:rsidRPr="00395F5A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395F5A">
              <w:rPr>
                <w:rFonts w:ascii="Angsana New" w:hAnsi="Angsana New"/>
                <w:sz w:val="28"/>
                <w:cs/>
              </w:rPr>
              <w:t>ใช้ภาษาและสัญลักษณ์ทางคณิตศาสตร์ในการสื่อสาร  การสื่อความหมาย และการนำเสนอได้อย่างถูกต้องและเหมาะสม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1B71B9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</w:tcPr>
          <w:p w:rsidR="00983F22" w:rsidRPr="00134BC8" w:rsidRDefault="00983F22" w:rsidP="001B71B9">
            <w:pPr>
              <w:ind w:left="-9" w:firstLine="9"/>
              <w:rPr>
                <w:rFonts w:ascii="Angsana New" w:hAnsi="Angsana New"/>
                <w:sz w:val="28"/>
              </w:rPr>
            </w:pPr>
            <w:r w:rsidRPr="00134BC8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134BC8">
              <w:rPr>
                <w:rFonts w:ascii="Angsana New" w:hAnsi="Angsana New"/>
                <w:sz w:val="28"/>
                <w:cs/>
              </w:rPr>
              <w:t>เชื่อมโยงความรู้ต่าง ๆ ในคณิตศาสตร์และเชื่อมโยงคณิตศาสตร์กับศาสตร์อื่น</w:t>
            </w:r>
            <w:r w:rsidRPr="00134BC8">
              <w:rPr>
                <w:rFonts w:ascii="Angsana New" w:hAnsi="Angsana New"/>
                <w:sz w:val="28"/>
              </w:rPr>
              <w:t xml:space="preserve"> </w:t>
            </w:r>
            <w:r w:rsidRPr="00134BC8">
              <w:rPr>
                <w:rFonts w:ascii="Angsana New" w:hAnsi="Angsana New"/>
                <w:sz w:val="28"/>
                <w:cs/>
              </w:rPr>
              <w:t>ๆ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83F22" w:rsidRDefault="00983F22" w:rsidP="001B71B9">
            <w:pPr>
              <w:jc w:val="center"/>
            </w:pPr>
          </w:p>
        </w:tc>
      </w:tr>
      <w:tr w:rsidR="00983F22" w:rsidTr="00B406D9">
        <w:tc>
          <w:tcPr>
            <w:tcW w:w="1382" w:type="dxa"/>
            <w:vMerge/>
          </w:tcPr>
          <w:p w:rsidR="00983F22" w:rsidRDefault="00983F22" w:rsidP="009722C9"/>
        </w:tc>
        <w:tc>
          <w:tcPr>
            <w:tcW w:w="1982" w:type="dxa"/>
            <w:vMerge/>
          </w:tcPr>
          <w:p w:rsidR="00983F22" w:rsidRDefault="00983F22" w:rsidP="009722C9"/>
        </w:tc>
        <w:tc>
          <w:tcPr>
            <w:tcW w:w="2829" w:type="dxa"/>
          </w:tcPr>
          <w:p w:rsidR="00983F22" w:rsidRDefault="00983F22" w:rsidP="001B71B9">
            <w:r w:rsidRPr="00134BC8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134BC8">
              <w:rPr>
                <w:rFonts w:ascii="Angsana New" w:hAnsi="Angsana New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83F22" w:rsidRDefault="00983F22" w:rsidP="009722C9"/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3F22" w:rsidRDefault="00983F22" w:rsidP="00B32C1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983F22" w:rsidRDefault="00983F22" w:rsidP="001B71B9">
            <w:pPr>
              <w:jc w:val="center"/>
            </w:pPr>
          </w:p>
        </w:tc>
      </w:tr>
    </w:tbl>
    <w:p w:rsidR="00E85B4A" w:rsidRDefault="00E85B4A" w:rsidP="00E85B4A">
      <w:pPr>
        <w:spacing w:after="0" w:line="240" w:lineRule="auto"/>
        <w:rPr>
          <w:rFonts w:hint="cs"/>
        </w:rPr>
      </w:pPr>
    </w:p>
    <w:p w:rsidR="00710593" w:rsidRDefault="00710593" w:rsidP="0071059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2</w:t>
      </w:r>
    </w:p>
    <w:p w:rsidR="00710593" w:rsidRDefault="00710593" w:rsidP="0071059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p w:rsidR="00710593" w:rsidRDefault="00710593" w:rsidP="00710593">
      <w:pPr>
        <w:spacing w:after="0" w:line="240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ook w:val="04A0"/>
      </w:tblPr>
      <w:tblGrid>
        <w:gridCol w:w="1381"/>
        <w:gridCol w:w="1982"/>
        <w:gridCol w:w="2829"/>
        <w:gridCol w:w="4241"/>
        <w:gridCol w:w="1014"/>
        <w:gridCol w:w="1134"/>
        <w:gridCol w:w="1844"/>
      </w:tblGrid>
      <w:tr w:rsidR="001B71B9" w:rsidTr="001B71B9">
        <w:trPr>
          <w:trHeight w:val="281"/>
          <w:tblHeader/>
        </w:trPr>
        <w:tc>
          <w:tcPr>
            <w:tcW w:w="1381" w:type="dxa"/>
            <w:vMerge w:val="restart"/>
            <w:vAlign w:val="center"/>
          </w:tcPr>
          <w:p w:rsidR="001B71B9" w:rsidRDefault="001B71B9" w:rsidP="001B71B9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1982" w:type="dxa"/>
            <w:vMerge w:val="restart"/>
            <w:vAlign w:val="center"/>
          </w:tcPr>
          <w:p w:rsidR="001B71B9" w:rsidRDefault="001B71B9" w:rsidP="001B71B9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29" w:type="dxa"/>
            <w:vMerge w:val="restart"/>
            <w:vAlign w:val="center"/>
          </w:tcPr>
          <w:p w:rsidR="001B71B9" w:rsidRDefault="001B71B9" w:rsidP="001B71B9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24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B71B9" w:rsidRDefault="001B71B9" w:rsidP="001B71B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B71B9" w:rsidRDefault="001B71B9" w:rsidP="001B71B9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1B71B9" w:rsidRDefault="001B71B9" w:rsidP="001B71B9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1B71B9" w:rsidTr="001B71B9">
        <w:trPr>
          <w:trHeight w:val="312"/>
          <w:tblHeader/>
        </w:trPr>
        <w:tc>
          <w:tcPr>
            <w:tcW w:w="1381" w:type="dxa"/>
            <w:vMerge/>
            <w:vAlign w:val="center"/>
          </w:tcPr>
          <w:p w:rsidR="001B71B9" w:rsidRDefault="001B71B9" w:rsidP="001B71B9">
            <w:pPr>
              <w:jc w:val="center"/>
              <w:rPr>
                <w:cs/>
              </w:rPr>
            </w:pPr>
          </w:p>
        </w:tc>
        <w:tc>
          <w:tcPr>
            <w:tcW w:w="1982" w:type="dxa"/>
            <w:vMerge/>
            <w:vAlign w:val="center"/>
          </w:tcPr>
          <w:p w:rsidR="001B71B9" w:rsidRDefault="001B71B9" w:rsidP="001B71B9">
            <w:pPr>
              <w:jc w:val="center"/>
              <w:rPr>
                <w:cs/>
              </w:rPr>
            </w:pPr>
          </w:p>
        </w:tc>
        <w:tc>
          <w:tcPr>
            <w:tcW w:w="2829" w:type="dxa"/>
            <w:vMerge/>
            <w:vAlign w:val="center"/>
          </w:tcPr>
          <w:p w:rsidR="001B71B9" w:rsidRDefault="001B71B9" w:rsidP="001B71B9">
            <w:pPr>
              <w:jc w:val="center"/>
              <w:rPr>
                <w:cs/>
              </w:rPr>
            </w:pPr>
          </w:p>
        </w:tc>
        <w:tc>
          <w:tcPr>
            <w:tcW w:w="4241" w:type="dxa"/>
            <w:vMerge/>
            <w:tcBorders>
              <w:right w:val="single" w:sz="4" w:space="0" w:color="000000" w:themeColor="text1"/>
            </w:tcBorders>
            <w:vAlign w:val="center"/>
          </w:tcPr>
          <w:p w:rsidR="001B71B9" w:rsidRDefault="001B71B9" w:rsidP="001B71B9">
            <w:pPr>
              <w:jc w:val="center"/>
              <w:rPr>
                <w: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71B9" w:rsidRDefault="001B71B9" w:rsidP="001B71B9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B71B9" w:rsidRDefault="001B71B9" w:rsidP="001B71B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1B9" w:rsidRDefault="001B71B9" w:rsidP="001B71B9">
            <w:pPr>
              <w:jc w:val="center"/>
            </w:pPr>
          </w:p>
        </w:tc>
      </w:tr>
      <w:tr w:rsidR="001B71B9" w:rsidTr="001B71B9">
        <w:tc>
          <w:tcPr>
            <w:tcW w:w="1381" w:type="dxa"/>
            <w:vMerge w:val="restart"/>
          </w:tcPr>
          <w:p w:rsidR="001B71B9" w:rsidRDefault="001B71B9" w:rsidP="001B71B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982" w:type="dxa"/>
            <w:vMerge w:val="restart"/>
          </w:tcPr>
          <w:p w:rsidR="001B71B9" w:rsidRDefault="001B71B9" w:rsidP="001B71B9"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829" w:type="dxa"/>
            <w:vMerge w:val="restart"/>
          </w:tcPr>
          <w:p w:rsidR="001B71B9" w:rsidRPr="00DA750C" w:rsidRDefault="001B71B9" w:rsidP="001B71B9">
            <w:pPr>
              <w:rPr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 xml:space="preserve">๑.  เขียนและอ่านเศษส่วน  จำนวนคละ  และทศนิยมไม่เกินสองตำแหน่ง 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1B71B9" w:rsidRPr="009B060B" w:rsidRDefault="001B71B9" w:rsidP="001B71B9">
            <w:pPr>
              <w:rPr>
                <w:rFonts w:asciiTheme="minorBidi" w:hAnsiTheme="minorBidi"/>
                <w:sz w:val="28"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๑. ความหมาย  การอ่าน  และการเขียนเศษส่วนแท้  เศษเกิน จำนวนคละ และทศนิยมไม่เกินสองตำแหน่ง</w:t>
            </w:r>
            <w:r w:rsidRPr="009B060B">
              <w:rPr>
                <w:rFonts w:asciiTheme="minorBidi" w:hAnsiTheme="minorBidi"/>
                <w:vanish/>
                <w:sz w:val="28"/>
              </w:rPr>
              <w:pgNum/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1B9" w:rsidRDefault="001B71B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1B9" w:rsidRDefault="001B71B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1B9" w:rsidRDefault="001B71B9" w:rsidP="001B71B9">
            <w:pPr>
              <w:jc w:val="center"/>
            </w:pPr>
          </w:p>
        </w:tc>
      </w:tr>
      <w:tr w:rsidR="001B71B9" w:rsidTr="001B71B9">
        <w:tc>
          <w:tcPr>
            <w:tcW w:w="1381" w:type="dxa"/>
            <w:vMerge/>
          </w:tcPr>
          <w:p w:rsidR="001B71B9" w:rsidRDefault="001B71B9" w:rsidP="001B71B9"/>
        </w:tc>
        <w:tc>
          <w:tcPr>
            <w:tcW w:w="1982" w:type="dxa"/>
            <w:vMerge/>
          </w:tcPr>
          <w:p w:rsidR="001B71B9" w:rsidRDefault="001B71B9" w:rsidP="001B71B9"/>
        </w:tc>
        <w:tc>
          <w:tcPr>
            <w:tcW w:w="2829" w:type="dxa"/>
            <w:vMerge/>
          </w:tcPr>
          <w:p w:rsidR="001B71B9" w:rsidRDefault="001B71B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1B71B9" w:rsidRPr="009B060B" w:rsidRDefault="001B71B9" w:rsidP="001B71B9">
            <w:pPr>
              <w:rPr>
                <w:rFonts w:asciiTheme="minorBidi" w:hAnsiTheme="minorBidi"/>
                <w:sz w:val="28"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๒. เศษส่วนที่เท่ากับจำนวนนับ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1B9" w:rsidRDefault="007601A9" w:rsidP="001B71B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1B9" w:rsidRDefault="007601A9" w:rsidP="001B71B9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71B9" w:rsidRDefault="007601A9" w:rsidP="001B71B9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  <w:vMerge/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9B060B" w:rsidRDefault="007601A9" w:rsidP="001B71B9">
            <w:pPr>
              <w:rPr>
                <w:rFonts w:asciiTheme="minorBidi" w:hAnsiTheme="minorBidi"/>
                <w:spacing w:val="-8"/>
                <w:sz w:val="28"/>
              </w:rPr>
            </w:pPr>
            <w:r w:rsidRPr="009B060B">
              <w:rPr>
                <w:rFonts w:asciiTheme="minorBidi" w:hAnsiTheme="minorBidi"/>
                <w:spacing w:val="-8"/>
                <w:sz w:val="28"/>
                <w:cs/>
              </w:rPr>
              <w:t>๓. การเขียนจำนวนนับในรูปเศษส่วน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  <w:vMerge/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rPr>
                <w:rFonts w:hint="cs"/>
                <w:cs/>
              </w:rPr>
            </w:pPr>
            <w:r w:rsidRPr="009B060B">
              <w:rPr>
                <w:rFonts w:asciiTheme="minorBidi" w:hAnsiTheme="minorBidi"/>
                <w:spacing w:val="-8"/>
                <w:sz w:val="28"/>
                <w:cs/>
              </w:rPr>
              <w:t>๔. การเขียนเศษเกินในรูปจำนวนคละ</w:t>
            </w:r>
            <w:r w:rsidRPr="009B060B">
              <w:rPr>
                <w:rFonts w:asciiTheme="minorBidi" w:hAnsiTheme="minorBidi"/>
                <w:sz w:val="28"/>
                <w:cs/>
              </w:rPr>
              <w:t>และการเขียนจำนวนคละในรูปเศษเกิน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  <w:vMerge/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9B060B" w:rsidRDefault="007601A9" w:rsidP="001B71B9">
            <w:pPr>
              <w:rPr>
                <w:rFonts w:asciiTheme="minorBidi" w:hAnsiTheme="minorBidi"/>
                <w:sz w:val="28"/>
                <w:cs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๕. เศษส่วนที่เท่ากัน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  <w:vMerge/>
          </w:tcPr>
          <w:p w:rsidR="007601A9" w:rsidRDefault="007601A9" w:rsidP="001B71B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rPr>
                <w:cs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๖. เศษส่วนอย่างต่ำ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  <w:vMerge/>
          </w:tcPr>
          <w:p w:rsidR="007601A9" w:rsidRDefault="007601A9" w:rsidP="001B71B9"/>
        </w:tc>
        <w:tc>
          <w:tcPr>
            <w:tcW w:w="2829" w:type="dxa"/>
            <w:vMerge w:val="restart"/>
          </w:tcPr>
          <w:p w:rsidR="007601A9" w:rsidRPr="00DA750C" w:rsidRDefault="007601A9" w:rsidP="001B71B9">
            <w:pPr>
              <w:rPr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>๒.  เปรียบเทียบและเรียงลำดับเศษส่วนและทศนิยมไม่เกินสองตำแหน่ง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A7700D" w:rsidRDefault="007601A9" w:rsidP="001B71B9">
            <w:pPr>
              <w:rPr>
                <w:rFonts w:ascii="Angsana New" w:hAnsi="Angsana New"/>
                <w:sz w:val="28"/>
                <w:cs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7700D">
              <w:rPr>
                <w:rFonts w:ascii="Angsana New" w:hAnsi="Angsana New"/>
                <w:sz w:val="28"/>
                <w:cs/>
              </w:rPr>
              <w:t>หลัก  ค่าประจำหลัก และค่าของ</w:t>
            </w:r>
            <w:r w:rsidRPr="00A7700D">
              <w:rPr>
                <w:rFonts w:ascii="Angsana New" w:hAnsi="Angsana New"/>
                <w:spacing w:val="-4"/>
                <w:sz w:val="28"/>
                <w:cs/>
              </w:rPr>
              <w:t>เลขโดดในแต่ละหลักของจำนวน</w:t>
            </w:r>
            <w:r w:rsidRPr="00A7700D">
              <w:rPr>
                <w:rFonts w:ascii="Angsana New" w:hAnsi="Angsana New"/>
                <w:sz w:val="28"/>
                <w:cs/>
              </w:rPr>
              <w:t>นับ  และทศนิยมไม่เกินสองตำแหน่ง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  <w:vMerge/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A7700D" w:rsidRDefault="007601A9" w:rsidP="001B71B9">
            <w:pPr>
              <w:rPr>
                <w:rFonts w:ascii="Angsana New" w:hAnsi="Angsana New"/>
                <w:sz w:val="28"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7700D">
              <w:rPr>
                <w:rFonts w:ascii="Angsana New" w:hAnsi="Angsana New"/>
                <w:sz w:val="28"/>
                <w:cs/>
              </w:rPr>
              <w:t>การเขียนทศนิยมในรูปกระจาย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vMerge/>
            <w:tcBorders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A7700D" w:rsidRDefault="007601A9" w:rsidP="001B71B9">
            <w:pPr>
              <w:rPr>
                <w:rFonts w:ascii="Angsana New" w:hAnsi="Angsana New"/>
                <w:sz w:val="28"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7700D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r w:rsidRPr="00A7700D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A7700D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ที่ตัวส่วนตัวหนึ่งเป็นพหุคูณของตัวส่วนอีก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ตัวหนึ่ง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  <w:rPr>
                <w:rFonts w:hint="c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 w:val="restart"/>
          </w:tcPr>
          <w:p w:rsidR="007601A9" w:rsidRDefault="007601A9" w:rsidP="001B71B9">
            <w:pPr>
              <w:rPr>
                <w:rFonts w:ascii="Angsana New" w:hAnsi="Angsana New"/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>๓.  เขียนเศษส่วนในรูปทศนิยมและร้อยละ เขียนร้อยละในรูปเศษส่วนและทศนิยม</w:t>
            </w:r>
            <w:r w:rsidRPr="00DA750C">
              <w:rPr>
                <w:rFonts w:ascii="Angsana New" w:hAnsi="Angsana New"/>
                <w:sz w:val="28"/>
              </w:rPr>
              <w:t xml:space="preserve">  </w:t>
            </w:r>
            <w:r w:rsidRPr="00DA750C">
              <w:rPr>
                <w:rFonts w:ascii="Angsana New" w:hAnsi="Angsana New"/>
                <w:sz w:val="28"/>
                <w:cs/>
              </w:rPr>
              <w:t xml:space="preserve"> และเขียนทศนิยมในรูปเศษส่วนและร้อยละ</w:t>
            </w:r>
          </w:p>
          <w:p w:rsidR="007601A9" w:rsidRPr="00DA750C" w:rsidRDefault="007601A9" w:rsidP="001B71B9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0C3F02" w:rsidRDefault="007601A9" w:rsidP="001B71B9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243DF">
              <w:rPr>
                <w:rFonts w:ascii="Angsana New" w:hAnsi="Angsana New"/>
                <w:sz w:val="28"/>
                <w:cs/>
              </w:rPr>
              <w:t>ความหมาย การอ่าน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และการ</w:t>
            </w:r>
            <w:r w:rsidRPr="002243DF">
              <w:rPr>
                <w:rFonts w:ascii="Angsana New" w:hAnsi="Angsana New"/>
                <w:spacing w:val="-4"/>
                <w:sz w:val="28"/>
                <w:cs/>
              </w:rPr>
              <w:t>เขียนร้อยละ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Pr="00255EC2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243DF" w:rsidRDefault="007601A9" w:rsidP="001B71B9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การเขียนเศษส่วนที่ตัวส่วนเป็นตัวประกอบของ ๑๐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และ ๑๐๐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ในรูปทศนิยมและร้อยละ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243DF" w:rsidRDefault="007601A9" w:rsidP="001B71B9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การเขียนร้อยละในรูปเศษส่วนและทศนิยม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single" w:sz="4" w:space="0" w:color="000000" w:themeColor="text1"/>
            </w:tcBorders>
          </w:tcPr>
          <w:p w:rsidR="007601A9" w:rsidRDefault="007601A9" w:rsidP="001B71B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rPr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การเขียนทศนิยมไม่เกินสอง</w:t>
            </w:r>
            <w:r w:rsidRPr="002243DF">
              <w:rPr>
                <w:rFonts w:ascii="Angsana New" w:hAnsi="Angsana New"/>
                <w:spacing w:val="-12"/>
                <w:sz w:val="28"/>
                <w:cs/>
              </w:rPr>
              <w:t>ตำแหน่งในรูปเศษส่วนและร้อยละ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 w:val="restart"/>
            <w:tcBorders>
              <w:bottom w:val="nil"/>
            </w:tcBorders>
          </w:tcPr>
          <w:p w:rsidR="007601A9" w:rsidRPr="00DA750C" w:rsidRDefault="007601A9" w:rsidP="001B71B9">
            <w:pPr>
              <w:spacing w:before="120" w:after="120"/>
              <w:ind w:left="33" w:hanging="33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</w:tc>
        <w:tc>
          <w:tcPr>
            <w:tcW w:w="2829" w:type="dxa"/>
            <w:vMerge w:val="restart"/>
          </w:tcPr>
          <w:p w:rsidR="007601A9" w:rsidRPr="00DC4187" w:rsidRDefault="007601A9" w:rsidP="001B71B9">
            <w:pPr>
              <w:rPr>
                <w:sz w:val="28"/>
              </w:rPr>
            </w:pPr>
            <w:r w:rsidRPr="00DC4187">
              <w:rPr>
                <w:rFonts w:ascii="Angsana New" w:hAnsi="Angsana New"/>
                <w:sz w:val="28"/>
                <w:cs/>
              </w:rPr>
              <w:t>๑.  บวก ลบ คูณ หาร และบวก ลบ คูณระคนของเศษส่วน  พร้อมทั้งตระหนักถึงความสมเหตุสมผลของคำตอบ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การลบเศษส่วนที่ตัวส่วนตัวหนึ่งเป็นพหุคูณของตัวส่วนอีกตัวหนึ่ง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การคูณเศษส่วนกับจำนวนนับ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C4187">
              <w:rPr>
                <w:rFonts w:ascii="Angsana New" w:hAnsi="Angsana New"/>
                <w:sz w:val="28"/>
                <w:cs/>
              </w:rPr>
              <w:t xml:space="preserve">การคูณเศษส่วนกับเศษส่วน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การหารเศษส่วนด้วยจำนวนนับ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การหารจำนวนนับด้วยเศษส่วน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175" w:hanging="141"/>
              <w:rPr>
                <w:rFonts w:ascii="Angsana New" w:hAnsi="Angsana New"/>
                <w:sz w:val="28"/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การหารเศษส่วนด้วยเศษส่วน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ind w:left="175" w:hanging="141"/>
              <w:rPr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๗.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ลบ คูณระคนของเศษส่วน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 w:val="restart"/>
          </w:tcPr>
          <w:p w:rsidR="007601A9" w:rsidRPr="00DC4187" w:rsidRDefault="007601A9" w:rsidP="001B71B9">
            <w:pPr>
              <w:rPr>
                <w:sz w:val="28"/>
              </w:rPr>
            </w:pPr>
            <w:r w:rsidRPr="00DC4187">
              <w:rPr>
                <w:rFonts w:ascii="Angsana New" w:hAnsi="Angsana New"/>
                <w:sz w:val="28"/>
                <w:cs/>
              </w:rPr>
              <w:t>๒.  บวก ลบ คูณ และบวก ลบ คูณระคนของทศนิยมที่คำตอบเป็นทศนิยมไม่เกินสองตำแหน่ง  พร้อมทั้งตระหนักถึงความสมเหตุสมผลของคำตอบ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การบวกและการลบทศนิยมไม่เกินสองตำแหน่ง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การคูณทศนิยมไม่เกินสองตำแหน่งกับจำนวนนับ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DC4187" w:rsidRDefault="007601A9" w:rsidP="001B71B9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การคูณทศนิยมหนึ่งตำแหน่งกับทศนิยมหนึ่งตำแหน่ง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/>
          </w:tcPr>
          <w:p w:rsidR="007601A9" w:rsidRDefault="007601A9" w:rsidP="001B71B9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rPr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 ลบ  คูณระคนของทศนิยม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2829" w:type="dxa"/>
            <w:vMerge w:val="restart"/>
          </w:tcPr>
          <w:p w:rsidR="007601A9" w:rsidRPr="002522AD" w:rsidRDefault="007601A9" w:rsidP="001B71B9">
            <w:pPr>
              <w:ind w:right="-108"/>
              <w:rPr>
                <w:rFonts w:ascii="Angsana New" w:hAnsi="Angsana New"/>
                <w:sz w:val="28"/>
              </w:rPr>
            </w:pPr>
            <w:r w:rsidRPr="002522AD">
              <w:rPr>
                <w:rFonts w:ascii="Angsana New" w:hAnsi="Angsana New"/>
                <w:sz w:val="28"/>
                <w:cs/>
              </w:rPr>
              <w:t>๓.  วิเคราะห์และแสดงวิธีหาคำตอบของโจทย์ปัญหาและโจทย์ปัญหาระคนของ จำนวนนับ</w:t>
            </w:r>
            <w:r w:rsidRPr="002522AD">
              <w:rPr>
                <w:rFonts w:ascii="Angsana New" w:hAnsi="Angsana New"/>
                <w:sz w:val="28"/>
              </w:rPr>
              <w:t xml:space="preserve"> </w:t>
            </w:r>
            <w:r w:rsidRPr="002522AD">
              <w:rPr>
                <w:rFonts w:ascii="Angsana New" w:hAnsi="Angsana New"/>
                <w:sz w:val="28"/>
                <w:cs/>
              </w:rPr>
              <w:t>เศษส่วน ทศนิยม และ</w:t>
            </w:r>
            <w:r w:rsidRPr="002522AD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2522AD">
              <w:rPr>
                <w:rFonts w:ascii="Angsana New" w:hAnsi="Angsana New"/>
                <w:sz w:val="28"/>
                <w:cs/>
              </w:rPr>
              <w:t>ร้อยละ พร้อมทั้งตระหนักถึงความสมเหตุสมผลของคำตอบ</w:t>
            </w:r>
            <w:r w:rsidRPr="002522AD">
              <w:rPr>
                <w:rFonts w:ascii="Angsana New" w:hAnsi="Angsana New"/>
                <w:sz w:val="28"/>
              </w:rPr>
              <w:t xml:space="preserve">  </w:t>
            </w:r>
            <w:r w:rsidRPr="002522AD">
              <w:rPr>
                <w:rFonts w:ascii="Angsana New" w:hAnsi="Angsana New"/>
                <w:sz w:val="28"/>
                <w:cs/>
              </w:rPr>
              <w:t>และสร้างโจทย์ปัญหาเกี่ยวกับจำนวนนับได้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522AD" w:rsidRDefault="007601A9" w:rsidP="001B71B9">
            <w:pPr>
              <w:ind w:left="175" w:hanging="142"/>
              <w:rPr>
                <w:rFonts w:ascii="Angsana New" w:hAnsi="Angsana New"/>
                <w:sz w:val="28"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 และการบวก ลบ  คูณ  หารระคนของจำนวนนับ</w:t>
            </w:r>
          </w:p>
          <w:p w:rsidR="007601A9" w:rsidRDefault="007601A9" w:rsidP="001B71B9">
            <w:pPr>
              <w:ind w:left="175" w:hanging="142"/>
            </w:pP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Pr="00B60CF5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7601A9" w:rsidRPr="002522AD" w:rsidRDefault="007601A9" w:rsidP="001B71B9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522AD" w:rsidRDefault="007601A9" w:rsidP="001B71B9">
            <w:pPr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โจทย์ปัญหาที่ใช้บัญญัติไตรยาง</w:t>
            </w:r>
            <w:r w:rsidRPr="002522AD">
              <w:rPr>
                <w:rFonts w:ascii="Angsana New" w:hAnsi="Angsana New" w:hint="cs"/>
                <w:sz w:val="28"/>
                <w:cs/>
              </w:rPr>
              <w:t>ค์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Pr="00B60CF5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7601A9" w:rsidRPr="002522AD" w:rsidRDefault="007601A9" w:rsidP="001B71B9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522AD" w:rsidRDefault="007601A9" w:rsidP="001B71B9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2522AD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  และการบวก  ลบ  คูณ  หารระคนของจำนวนนับ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Pr="00B60CF5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7601A9" w:rsidRPr="002522AD" w:rsidRDefault="007601A9" w:rsidP="001B71B9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522AD" w:rsidRDefault="007601A9" w:rsidP="001B71B9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การหารเศษส่วน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Pr="00B60CF5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7601A9" w:rsidRPr="002522AD" w:rsidRDefault="007601A9" w:rsidP="001B71B9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522AD" w:rsidRDefault="007601A9" w:rsidP="001B71B9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ลบ  คูณระคนของเศษส่วน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  <w:r>
              <w:rPr>
                <w:rFonts w:hint="cs"/>
                <w:cs/>
              </w:rPr>
              <w:t>แสดงวิธีทำ</w:t>
            </w: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  <w:bottom w:val="nil"/>
            </w:tcBorders>
          </w:tcPr>
          <w:p w:rsidR="007601A9" w:rsidRPr="00B60CF5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7601A9" w:rsidRPr="002522AD" w:rsidRDefault="007601A9" w:rsidP="001B71B9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2522AD" w:rsidRDefault="007601A9" w:rsidP="001B71B9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การลบ  การคูณ ทศนิยม และการสร้างโจทย์ปัญหา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  <w:tcBorders>
              <w:top w:val="nil"/>
            </w:tcBorders>
          </w:tcPr>
          <w:p w:rsidR="007601A9" w:rsidRPr="00B60CF5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7601A9" w:rsidRPr="002522AD" w:rsidRDefault="007601A9" w:rsidP="001B71B9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ind w:left="175" w:hanging="142"/>
              <w:rPr>
                <w:cs/>
              </w:rPr>
            </w:pPr>
            <w:r w:rsidRPr="002522AD">
              <w:rPr>
                <w:rFonts w:ascii="Angsana New" w:hAnsi="Angsana New" w:hint="cs"/>
                <w:spacing w:val="-6"/>
                <w:sz w:val="28"/>
                <w:cs/>
              </w:rPr>
              <w:t xml:space="preserve">๗. </w:t>
            </w:r>
            <w:r w:rsidRPr="002522AD">
              <w:rPr>
                <w:rFonts w:ascii="Angsana New" w:hAnsi="Angsana New"/>
                <w:spacing w:val="-6"/>
                <w:sz w:val="28"/>
                <w:cs/>
              </w:rPr>
              <w:t>โจทย์ปัญหาร้อยละในสถานการณ์ต่าง ๆ</w:t>
            </w:r>
            <w:r w:rsidRPr="002522AD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2522AD">
              <w:rPr>
                <w:rFonts w:ascii="Angsana New" w:hAnsi="Angsana New"/>
                <w:spacing w:val="-6"/>
                <w:sz w:val="28"/>
                <w:cs/>
              </w:rPr>
              <w:t>รวมถึง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โจทย์ปัญหาร้อยละเกี่ยวกับการหากำไร  ขาดทุน  การลดราคาและการหาราคาขาย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nil"/>
            </w:tcBorders>
          </w:tcPr>
          <w:p w:rsidR="007601A9" w:rsidRDefault="007601A9" w:rsidP="001B71B9"/>
        </w:tc>
        <w:tc>
          <w:tcPr>
            <w:tcW w:w="1982" w:type="dxa"/>
          </w:tcPr>
          <w:p w:rsidR="007601A9" w:rsidRPr="00B60CF5" w:rsidRDefault="007601A9" w:rsidP="001B71B9">
            <w:pPr>
              <w:rPr>
                <w:cs/>
              </w:rPr>
            </w:pPr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829" w:type="dxa"/>
          </w:tcPr>
          <w:p w:rsidR="007601A9" w:rsidRPr="006644C0" w:rsidRDefault="007601A9" w:rsidP="001B71B9">
            <w:pPr>
              <w:rPr>
                <w:rFonts w:ascii="Angsana New" w:hAnsi="Angsana New"/>
                <w:sz w:val="28"/>
                <w:cs/>
              </w:rPr>
            </w:pPr>
            <w:r w:rsidRPr="006644C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644C0">
              <w:rPr>
                <w:rFonts w:ascii="Angsana New" w:hAnsi="Angsana New"/>
                <w:sz w:val="28"/>
                <w:cs/>
              </w:rPr>
              <w:t>บอกค่าประมาณใกล้เคียงจำนวนเต็มสิบ  เต็มร้อย  และเต็มพันของจำนวนนับ และนำไปใช้ได้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143DE6" w:rsidRDefault="007601A9" w:rsidP="001B71B9">
            <w:pPr>
              <w:ind w:left="175" w:hanging="142"/>
              <w:rPr>
                <w:rFonts w:ascii="Angsana New" w:hAnsi="Angsana New"/>
                <w:spacing w:val="-6"/>
                <w:sz w:val="28"/>
                <w:cs/>
              </w:rPr>
            </w:pPr>
            <w:r w:rsidRPr="00143DE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43DE6">
              <w:rPr>
                <w:rFonts w:ascii="Angsana New" w:hAnsi="Angsana New"/>
                <w:sz w:val="28"/>
                <w:cs/>
              </w:rPr>
              <w:t>ค่าประมาณใกล้เคียงเป็นจำนวนเต็มสิบ  เต็มร้อย  เต็มพัน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tcBorders>
              <w:top w:val="nil"/>
              <w:bottom w:val="single" w:sz="4" w:space="0" w:color="000000" w:themeColor="text1"/>
            </w:tcBorders>
          </w:tcPr>
          <w:p w:rsidR="007601A9" w:rsidRDefault="007601A9" w:rsidP="001B71B9"/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7601A9" w:rsidRDefault="007601A9" w:rsidP="001B71B9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829" w:type="dxa"/>
          </w:tcPr>
          <w:p w:rsidR="007601A9" w:rsidRDefault="007601A9" w:rsidP="001B71B9">
            <w:r>
              <w:rPr>
                <w:rFonts w:hint="cs"/>
                <w:cs/>
              </w:rPr>
              <w:t>-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ind w:left="175" w:hanging="142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vMerge w:val="restart"/>
          </w:tcPr>
          <w:p w:rsidR="007601A9" w:rsidRDefault="007601A9" w:rsidP="001B71B9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2319ED">
              <w:rPr>
                <w:rFonts w:ascii="Angsana New" w:hAnsi="Angsana New"/>
                <w:sz w:val="28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982" w:type="dxa"/>
            <w:vMerge w:val="restart"/>
          </w:tcPr>
          <w:p w:rsidR="007601A9" w:rsidRDefault="007601A9" w:rsidP="001B71B9">
            <w:pPr>
              <w:rPr>
                <w:cs/>
              </w:rPr>
            </w:pPr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.๑</w:t>
            </w:r>
            <w:r>
              <w:t xml:space="preserve"> </w:t>
            </w:r>
            <w:r w:rsidRPr="00C85811">
              <w:rPr>
                <w:rFonts w:ascii="Angsana New" w:hAnsi="Angsana New"/>
                <w:sz w:val="28"/>
                <w:cs/>
              </w:rPr>
              <w:t>เข้าใจและใช้วิธีการทางสถิติในการวิเคราะห์ข้อมูล</w:t>
            </w:r>
          </w:p>
        </w:tc>
        <w:tc>
          <w:tcPr>
            <w:tcW w:w="2829" w:type="dxa"/>
            <w:vMerge w:val="restart"/>
          </w:tcPr>
          <w:p w:rsidR="007601A9" w:rsidRPr="00A25330" w:rsidRDefault="007601A9" w:rsidP="001B71B9">
            <w:pPr>
              <w:rPr>
                <w:rFonts w:ascii="Angsana New" w:hAnsi="Angsana New"/>
                <w:sz w:val="28"/>
              </w:rPr>
            </w:pPr>
            <w:r w:rsidRPr="00A25330">
              <w:rPr>
                <w:rFonts w:ascii="Angsana New" w:hAnsi="Angsana New"/>
                <w:sz w:val="28"/>
                <w:cs/>
              </w:rPr>
              <w:t>๑.  เขียนแผนภูมิแท่งที่มีการย่นระยะของเส้นแสดงจำนวน</w:t>
            </w:r>
            <w:r w:rsidRPr="00A25330">
              <w:rPr>
                <w:rFonts w:ascii="Angsana New" w:hAnsi="Angsana New"/>
                <w:sz w:val="28"/>
                <w:cs/>
              </w:rPr>
              <w:tab/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A25330" w:rsidRDefault="007601A9" w:rsidP="001B71B9">
            <w:pPr>
              <w:ind w:left="34"/>
              <w:rPr>
                <w:rFonts w:ascii="Angsana New" w:hAnsi="Angsana New"/>
                <w:sz w:val="28"/>
              </w:rPr>
            </w:pPr>
            <w:r w:rsidRPr="00A2533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25330">
              <w:rPr>
                <w:rFonts w:ascii="Angsana New" w:hAnsi="Angsana New"/>
                <w:sz w:val="28"/>
                <w:cs/>
              </w:rPr>
              <w:t>การเก็บรวบรวมข้อมูลและการจำแนกข้อมูล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>
            <w:pPr>
              <w:rPr>
                <w:cs/>
              </w:rPr>
            </w:pPr>
          </w:p>
        </w:tc>
        <w:tc>
          <w:tcPr>
            <w:tcW w:w="1982" w:type="dxa"/>
            <w:vMerge/>
          </w:tcPr>
          <w:p w:rsidR="007601A9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7601A9" w:rsidRDefault="007601A9" w:rsidP="001B71B9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pPr>
              <w:rPr>
                <w:cs/>
              </w:rPr>
            </w:pPr>
            <w:r w:rsidRPr="00A25330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25330">
              <w:rPr>
                <w:rFonts w:ascii="Angsana New" w:hAnsi="Angsana New"/>
                <w:sz w:val="28"/>
                <w:cs/>
              </w:rPr>
              <w:t>การเขียนแผนภูมิแท่งที่มีการย่นระยะของเส้นแสดงจำนวน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>
            <w:pPr>
              <w:rPr>
                <w:cs/>
              </w:rPr>
            </w:pPr>
          </w:p>
        </w:tc>
        <w:tc>
          <w:tcPr>
            <w:tcW w:w="1982" w:type="dxa"/>
            <w:vMerge/>
          </w:tcPr>
          <w:p w:rsidR="007601A9" w:rsidRDefault="007601A9" w:rsidP="001B71B9">
            <w:pPr>
              <w:rPr>
                <w:cs/>
              </w:rPr>
            </w:pPr>
          </w:p>
        </w:tc>
        <w:tc>
          <w:tcPr>
            <w:tcW w:w="2829" w:type="dxa"/>
          </w:tcPr>
          <w:p w:rsidR="007601A9" w:rsidRPr="00BE119A" w:rsidRDefault="007601A9" w:rsidP="001B71B9">
            <w:pPr>
              <w:rPr>
                <w:rFonts w:ascii="Angsana New" w:hAnsi="Angsana New"/>
                <w:sz w:val="28"/>
                <w:cs/>
              </w:rPr>
            </w:pPr>
            <w:r w:rsidRPr="00BE119A">
              <w:rPr>
                <w:rFonts w:ascii="Angsana New" w:hAnsi="Angsana New"/>
                <w:sz w:val="28"/>
                <w:cs/>
              </w:rPr>
              <w:t>๒</w:t>
            </w:r>
            <w:r w:rsidRPr="00BE119A">
              <w:rPr>
                <w:rFonts w:ascii="Angsana New" w:hAnsi="Angsana New"/>
                <w:sz w:val="28"/>
              </w:rPr>
              <w:t xml:space="preserve">.  </w:t>
            </w:r>
            <w:r w:rsidRPr="00BE119A">
              <w:rPr>
                <w:rFonts w:ascii="Angsana New" w:hAnsi="Angsana New"/>
                <w:sz w:val="28"/>
                <w:cs/>
              </w:rPr>
              <w:t>อ่านข้อมูลจากแผนภูมิแท่งเปรียบเทียบ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BE119A" w:rsidRDefault="007601A9" w:rsidP="001B71B9">
            <w:pPr>
              <w:ind w:left="34"/>
              <w:rPr>
                <w:rFonts w:ascii="Angsana New" w:hAnsi="Angsana New"/>
                <w:sz w:val="28"/>
              </w:rPr>
            </w:pPr>
            <w:r w:rsidRPr="00BE119A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BE119A">
              <w:rPr>
                <w:rFonts w:ascii="Angsana New" w:hAnsi="Angsana New"/>
                <w:sz w:val="28"/>
                <w:cs/>
              </w:rPr>
              <w:t>การอ่านแผนภูมิแท่งเปรียบเทียบ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</w:tcPr>
          <w:p w:rsidR="007601A9" w:rsidRPr="006768CD" w:rsidRDefault="007601A9" w:rsidP="001B71B9">
            <w:pPr>
              <w:spacing w:before="120"/>
              <w:rPr>
                <w:rFonts w:ascii="Angsana New" w:hAnsi="Angsana New"/>
                <w:sz w:val="28"/>
              </w:rPr>
            </w:pPr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6768CD">
              <w:rPr>
                <w:rFonts w:ascii="Angsana New" w:hAnsi="Angsana New"/>
                <w:sz w:val="28"/>
                <w:cs/>
              </w:rPr>
              <w:t>ใช้วิธีการทางสถิติและความรู้เกี่ยวกับความน่าจะเป็นในการคาดการณ์ได้อย่างสมเหตุสมผล</w:t>
            </w:r>
          </w:p>
        </w:tc>
        <w:tc>
          <w:tcPr>
            <w:tcW w:w="2829" w:type="dxa"/>
          </w:tcPr>
          <w:p w:rsidR="007601A9" w:rsidRPr="006768CD" w:rsidRDefault="007601A9" w:rsidP="001B71B9">
            <w:pPr>
              <w:rPr>
                <w:rFonts w:ascii="Angsana New" w:hAnsi="Angsana New"/>
                <w:sz w:val="28"/>
              </w:rPr>
            </w:pPr>
            <w:r w:rsidRPr="006768CD">
              <w:rPr>
                <w:rFonts w:ascii="Angsana New" w:hAnsi="Angsana New"/>
                <w:sz w:val="28"/>
                <w:cs/>
              </w:rPr>
              <w:t>๑</w:t>
            </w:r>
            <w:r w:rsidRPr="006768CD">
              <w:rPr>
                <w:rFonts w:ascii="Angsana New" w:hAnsi="Angsana New"/>
                <w:sz w:val="28"/>
              </w:rPr>
              <w:t xml:space="preserve">.  </w:t>
            </w:r>
            <w:r w:rsidRPr="006768CD">
              <w:rPr>
                <w:rFonts w:ascii="Angsana New" w:hAnsi="Angsana New"/>
                <w:sz w:val="28"/>
                <w:cs/>
              </w:rPr>
              <w:t>บอกได้ว่าเหตุการณ์ที่กำหนดให้นั้น</w:t>
            </w:r>
          </w:p>
          <w:p w:rsidR="007601A9" w:rsidRPr="006768CD" w:rsidRDefault="007601A9" w:rsidP="001B71B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 xml:space="preserve">   –</w:t>
            </w:r>
            <w:r w:rsidRPr="006768CD">
              <w:rPr>
                <w:rFonts w:ascii="Angsana New" w:hAnsi="Angsana New"/>
                <w:sz w:val="28"/>
                <w:cs/>
              </w:rPr>
              <w:t xml:space="preserve"> เกิดขึ้นอย่างแน่นอน</w:t>
            </w:r>
          </w:p>
          <w:p w:rsidR="007601A9" w:rsidRPr="006768CD" w:rsidRDefault="007601A9" w:rsidP="001B71B9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</w:rPr>
            </w:pPr>
            <w:r w:rsidRPr="006768CD">
              <w:rPr>
                <w:rFonts w:ascii="Angsana New" w:hAnsi="Angsana New"/>
                <w:sz w:val="28"/>
                <w:cs/>
              </w:rPr>
              <w:t>อาจจะเกิดขึ้นหรือไม่ก็ได้</w:t>
            </w:r>
          </w:p>
          <w:p w:rsidR="007601A9" w:rsidRPr="006768CD" w:rsidRDefault="007601A9" w:rsidP="001B71B9">
            <w:pPr>
              <w:numPr>
                <w:ilvl w:val="0"/>
                <w:numId w:val="1"/>
              </w:numPr>
              <w:tabs>
                <w:tab w:val="clear" w:pos="630"/>
              </w:tabs>
              <w:ind w:left="317" w:hanging="142"/>
              <w:rPr>
                <w:rFonts w:ascii="Angsana New" w:hAnsi="Angsana New"/>
                <w:sz w:val="28"/>
                <w:cs/>
              </w:rPr>
            </w:pPr>
            <w:r w:rsidRPr="006768CD">
              <w:rPr>
                <w:rFonts w:ascii="Angsana New" w:hAnsi="Angsana New"/>
                <w:sz w:val="28"/>
                <w:cs/>
              </w:rPr>
              <w:t>ไม่เกิดขึ้นอย่างแน่นอน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Pr="006768CD" w:rsidRDefault="007601A9" w:rsidP="001B71B9">
            <w:pPr>
              <w:rPr>
                <w:rFonts w:ascii="Angsana New" w:hAnsi="Angsana New"/>
                <w:sz w:val="28"/>
              </w:rPr>
            </w:pPr>
            <w:r w:rsidRPr="006768C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768CD">
              <w:rPr>
                <w:rFonts w:ascii="Angsana New" w:hAnsi="Angsana New"/>
                <w:sz w:val="28"/>
                <w:cs/>
              </w:rPr>
              <w:t xml:space="preserve">การคาดคะเนเกี่ยวกับการเกิดขึ้นของเหตุการณ์ต่าง ๆ 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B71B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1A9" w:rsidRDefault="007601A9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7601A9" w:rsidTr="001B71B9">
        <w:tc>
          <w:tcPr>
            <w:tcW w:w="1381" w:type="dxa"/>
            <w:vMerge/>
          </w:tcPr>
          <w:p w:rsidR="007601A9" w:rsidRDefault="007601A9" w:rsidP="001B71B9"/>
        </w:tc>
        <w:tc>
          <w:tcPr>
            <w:tcW w:w="1982" w:type="dxa"/>
          </w:tcPr>
          <w:p w:rsidR="007601A9" w:rsidRDefault="007601A9" w:rsidP="001B71B9">
            <w:r>
              <w:rPr>
                <w:rFonts w:hint="cs"/>
                <w:cs/>
              </w:rPr>
              <w:t>ค๕</w:t>
            </w:r>
            <w:r w:rsidRPr="003266B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829" w:type="dxa"/>
          </w:tcPr>
          <w:p w:rsidR="007601A9" w:rsidRDefault="007601A9" w:rsidP="001B71B9">
            <w:r>
              <w:rPr>
                <w:rFonts w:hint="cs"/>
                <w:cs/>
              </w:rPr>
              <w:t>-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7601A9" w:rsidRDefault="007601A9" w:rsidP="001B71B9">
            <w:r>
              <w:rPr>
                <w:rFonts w:hint="cs"/>
                <w:cs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601A9" w:rsidRDefault="007601A9" w:rsidP="001B71B9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601A9" w:rsidRDefault="007601A9" w:rsidP="001B71B9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7601A9" w:rsidRDefault="007601A9" w:rsidP="001B71B9">
            <w:pPr>
              <w:jc w:val="center"/>
            </w:pPr>
          </w:p>
        </w:tc>
      </w:tr>
    </w:tbl>
    <w:p w:rsidR="001B71B9" w:rsidRDefault="001B71B9" w:rsidP="00710593">
      <w:pPr>
        <w:spacing w:after="0" w:line="240" w:lineRule="auto"/>
        <w:rPr>
          <w:rFonts w:asciiTheme="minorBidi" w:hAnsiTheme="minorBidi" w:hint="cs"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9351E7" w:rsidRDefault="009351E7" w:rsidP="00710593">
      <w:pPr>
        <w:spacing w:after="0" w:line="240" w:lineRule="auto"/>
        <w:rPr>
          <w:rFonts w:asciiTheme="minorBidi" w:hAnsiTheme="minorBidi" w:hint="cs"/>
          <w:b/>
          <w:bCs/>
          <w:sz w:val="32"/>
          <w:szCs w:val="32"/>
        </w:rPr>
      </w:pPr>
    </w:p>
    <w:p w:rsidR="00710593" w:rsidRDefault="00710593" w:rsidP="0071059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232D92">
        <w:rPr>
          <w:rFonts w:asciiTheme="minorBidi" w:hAnsiTheme="minorBidi"/>
          <w:b/>
          <w:bCs/>
          <w:sz w:val="32"/>
          <w:szCs w:val="32"/>
          <w:cs/>
        </w:rPr>
        <w:t xml:space="preserve">ข้อสอบอัตนัย ครั้งที่ </w:t>
      </w:r>
      <w:r>
        <w:rPr>
          <w:rFonts w:asciiTheme="minorBidi" w:hAnsiTheme="minorBidi"/>
          <w:b/>
          <w:bCs/>
          <w:sz w:val="32"/>
          <w:szCs w:val="32"/>
        </w:rPr>
        <w:t>4</w:t>
      </w:r>
    </w:p>
    <w:p w:rsidR="00710593" w:rsidRDefault="00710593" w:rsidP="0071059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E725FB">
        <w:rPr>
          <w:rFonts w:asciiTheme="minorBidi" w:hAnsiTheme="minorBidi"/>
          <w:sz w:val="32"/>
          <w:szCs w:val="32"/>
          <w:cs/>
        </w:rPr>
        <w:t xml:space="preserve">เติมคำตอบ </w:t>
      </w:r>
      <w:r>
        <w:rPr>
          <w:rFonts w:asciiTheme="minorBidi" w:hAnsiTheme="minorBidi" w:hint="cs"/>
          <w:sz w:val="32"/>
          <w:szCs w:val="32"/>
          <w:cs/>
        </w:rPr>
        <w:t xml:space="preserve">ข้อ </w:t>
      </w:r>
      <w:r>
        <w:rPr>
          <w:rFonts w:asciiTheme="minorBidi" w:hAnsiTheme="minorBidi"/>
          <w:sz w:val="32"/>
          <w:szCs w:val="32"/>
        </w:rPr>
        <w:t>1 - 6</w:t>
      </w:r>
      <w:r w:rsidRPr="00E725FB">
        <w:rPr>
          <w:rFonts w:asciiTheme="minorBidi" w:hAnsiTheme="minorBidi"/>
          <w:sz w:val="32"/>
          <w:szCs w:val="32"/>
        </w:rPr>
        <w:t xml:space="preserve"> </w:t>
      </w:r>
      <w:r w:rsidRPr="00E725FB">
        <w:rPr>
          <w:rFonts w:asciiTheme="minorBidi" w:hAnsiTheme="minorBidi"/>
          <w:sz w:val="32"/>
          <w:szCs w:val="32"/>
          <w:cs/>
        </w:rPr>
        <w:t xml:space="preserve">ข้อละ </w:t>
      </w:r>
      <w:r w:rsidRPr="00E725FB">
        <w:rPr>
          <w:rFonts w:asciiTheme="minorBidi" w:hAnsiTheme="minorBidi"/>
          <w:sz w:val="32"/>
          <w:szCs w:val="32"/>
        </w:rPr>
        <w:t>0.5</w:t>
      </w:r>
      <w:r w:rsidRPr="00E725FB">
        <w:rPr>
          <w:rFonts w:asciiTheme="minorBidi" w:hAnsiTheme="minorBidi"/>
          <w:sz w:val="32"/>
          <w:szCs w:val="32"/>
          <w:cs/>
        </w:rPr>
        <w:t xml:space="preserve"> คะแนน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เป็น </w:t>
      </w:r>
      <w:r>
        <w:rPr>
          <w:rFonts w:asciiTheme="minorBidi" w:hAnsiTheme="minorBidi"/>
          <w:sz w:val="32"/>
          <w:szCs w:val="32"/>
        </w:rPr>
        <w:t xml:space="preserve">3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p w:rsidR="00710593" w:rsidRDefault="00710593" w:rsidP="00710593">
      <w:pPr>
        <w:spacing w:after="0" w:line="240" w:lineRule="auto"/>
        <w:rPr>
          <w:rFonts w:asciiTheme="minorBidi" w:hAnsiTheme="minorBidi" w:hint="cs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แสดงวิธีทำ ข้อ </w:t>
      </w:r>
      <w:r>
        <w:rPr>
          <w:rFonts w:asciiTheme="minorBidi" w:hAnsiTheme="minorBidi"/>
          <w:sz w:val="32"/>
          <w:szCs w:val="32"/>
        </w:rPr>
        <w:t xml:space="preserve">7 </w:t>
      </w:r>
      <w:r>
        <w:rPr>
          <w:rFonts w:asciiTheme="minorBidi" w:hAnsiTheme="minorBidi" w:hint="cs"/>
          <w:sz w:val="32"/>
          <w:szCs w:val="32"/>
          <w:cs/>
        </w:rPr>
        <w:t xml:space="preserve"> </w:t>
      </w:r>
      <w:r>
        <w:rPr>
          <w:rFonts w:asciiTheme="minorBidi" w:hAnsiTheme="minorBidi"/>
          <w:sz w:val="32"/>
          <w:szCs w:val="32"/>
        </w:rPr>
        <w:t xml:space="preserve">2 </w:t>
      </w:r>
      <w:r>
        <w:rPr>
          <w:rFonts w:asciiTheme="minorBidi" w:hAnsiTheme="minorBidi" w:hint="cs"/>
          <w:sz w:val="32"/>
          <w:szCs w:val="32"/>
          <w:cs/>
        </w:rPr>
        <w:t>คะแนน</w:t>
      </w:r>
    </w:p>
    <w:tbl>
      <w:tblPr>
        <w:tblStyle w:val="a3"/>
        <w:tblW w:w="14425" w:type="dxa"/>
        <w:tblLook w:val="04A0"/>
      </w:tblPr>
      <w:tblGrid>
        <w:gridCol w:w="1381"/>
        <w:gridCol w:w="1982"/>
        <w:gridCol w:w="2829"/>
        <w:gridCol w:w="4241"/>
        <w:gridCol w:w="1014"/>
        <w:gridCol w:w="1134"/>
        <w:gridCol w:w="1844"/>
      </w:tblGrid>
      <w:tr w:rsidR="009351E7" w:rsidTr="00A171A2">
        <w:trPr>
          <w:trHeight w:val="281"/>
          <w:tblHeader/>
        </w:trPr>
        <w:tc>
          <w:tcPr>
            <w:tcW w:w="1381" w:type="dxa"/>
            <w:vMerge w:val="restart"/>
            <w:vAlign w:val="center"/>
          </w:tcPr>
          <w:p w:rsidR="009351E7" w:rsidRDefault="009351E7" w:rsidP="00120D1C">
            <w:pPr>
              <w:jc w:val="center"/>
            </w:pPr>
            <w:r>
              <w:rPr>
                <w:rFonts w:hint="cs"/>
                <w:cs/>
              </w:rPr>
              <w:t>สาระที่</w:t>
            </w:r>
          </w:p>
        </w:tc>
        <w:tc>
          <w:tcPr>
            <w:tcW w:w="1982" w:type="dxa"/>
            <w:vMerge w:val="restart"/>
            <w:vAlign w:val="center"/>
          </w:tcPr>
          <w:p w:rsidR="009351E7" w:rsidRDefault="009351E7" w:rsidP="00120D1C">
            <w:pPr>
              <w:jc w:val="center"/>
            </w:pPr>
            <w:r>
              <w:rPr>
                <w:rFonts w:hint="cs"/>
                <w:cs/>
              </w:rPr>
              <w:t>มาตรฐาน</w:t>
            </w:r>
          </w:p>
        </w:tc>
        <w:tc>
          <w:tcPr>
            <w:tcW w:w="2829" w:type="dxa"/>
            <w:vMerge w:val="restart"/>
            <w:vAlign w:val="center"/>
          </w:tcPr>
          <w:p w:rsidR="009351E7" w:rsidRDefault="009351E7" w:rsidP="00120D1C">
            <w:pPr>
              <w:jc w:val="center"/>
            </w:pPr>
            <w:r>
              <w:rPr>
                <w:rFonts w:hint="cs"/>
                <w:cs/>
              </w:rPr>
              <w:t>ตัวชี้วัด</w:t>
            </w:r>
          </w:p>
        </w:tc>
        <w:tc>
          <w:tcPr>
            <w:tcW w:w="424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9351E7" w:rsidRDefault="009351E7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สาระการเรียนรู้แกนกลาง</w:t>
            </w:r>
          </w:p>
        </w:tc>
        <w:tc>
          <w:tcPr>
            <w:tcW w:w="2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9351E7" w:rsidRDefault="009351E7" w:rsidP="00120D1C">
            <w:pPr>
              <w:jc w:val="center"/>
            </w:pPr>
            <w:r>
              <w:rPr>
                <w:rFonts w:hint="cs"/>
                <w:cs/>
              </w:rPr>
              <w:t>สอบครั้งที่/ระดับการวัด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9351E7" w:rsidRDefault="009351E7" w:rsidP="00120D1C">
            <w:pPr>
              <w:jc w:val="center"/>
            </w:pPr>
            <w:r>
              <w:rPr>
                <w:rFonts w:hint="cs"/>
                <w:cs/>
              </w:rPr>
              <w:t>ลักษณะข้อสอบ</w:t>
            </w:r>
          </w:p>
        </w:tc>
      </w:tr>
      <w:tr w:rsidR="009351E7" w:rsidTr="00A171A2">
        <w:trPr>
          <w:trHeight w:val="312"/>
          <w:tblHeader/>
        </w:trPr>
        <w:tc>
          <w:tcPr>
            <w:tcW w:w="1381" w:type="dxa"/>
            <w:vMerge/>
            <w:vAlign w:val="center"/>
          </w:tcPr>
          <w:p w:rsidR="009351E7" w:rsidRDefault="009351E7" w:rsidP="00120D1C">
            <w:pPr>
              <w:jc w:val="center"/>
              <w:rPr>
                <w:cs/>
              </w:rPr>
            </w:pPr>
          </w:p>
        </w:tc>
        <w:tc>
          <w:tcPr>
            <w:tcW w:w="1982" w:type="dxa"/>
            <w:vMerge/>
            <w:vAlign w:val="center"/>
          </w:tcPr>
          <w:p w:rsidR="009351E7" w:rsidRDefault="009351E7" w:rsidP="00120D1C">
            <w:pPr>
              <w:jc w:val="center"/>
              <w:rPr>
                <w:cs/>
              </w:rPr>
            </w:pPr>
          </w:p>
        </w:tc>
        <w:tc>
          <w:tcPr>
            <w:tcW w:w="2829" w:type="dxa"/>
            <w:vMerge/>
            <w:vAlign w:val="center"/>
          </w:tcPr>
          <w:p w:rsidR="009351E7" w:rsidRDefault="009351E7" w:rsidP="00120D1C">
            <w:pPr>
              <w:jc w:val="center"/>
              <w:rPr>
                <w:cs/>
              </w:rPr>
            </w:pPr>
          </w:p>
        </w:tc>
        <w:tc>
          <w:tcPr>
            <w:tcW w:w="4241" w:type="dxa"/>
            <w:vMerge/>
            <w:tcBorders>
              <w:right w:val="single" w:sz="4" w:space="0" w:color="000000" w:themeColor="text1"/>
            </w:tcBorders>
            <w:vAlign w:val="center"/>
          </w:tcPr>
          <w:p w:rsidR="009351E7" w:rsidRDefault="009351E7" w:rsidP="00120D1C">
            <w:pPr>
              <w:jc w:val="center"/>
              <w:rPr>
                <w: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51E7" w:rsidRDefault="009351E7" w:rsidP="00120D1C">
            <w:pPr>
              <w:jc w:val="center"/>
            </w:pPr>
            <w:r>
              <w:rPr>
                <w:rFonts w:hint="cs"/>
                <w:cs/>
              </w:rPr>
              <w:t xml:space="preserve">ครั้งที่ 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9351E7" w:rsidRDefault="009351E7" w:rsidP="00120D1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พุทธิพิสัย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 w:val="restart"/>
          </w:tcPr>
          <w:p w:rsidR="009351E7" w:rsidRDefault="009351E7" w:rsidP="00120D1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๑ </w:t>
            </w:r>
            <w:r w:rsidRPr="004C6184">
              <w:rPr>
                <w:rFonts w:ascii="Angsana New" w:hAnsi="Angsana New"/>
                <w:sz w:val="28"/>
                <w:cs/>
              </w:rPr>
              <w:t>จำนวนและการดำเนินการ</w:t>
            </w:r>
          </w:p>
        </w:tc>
        <w:tc>
          <w:tcPr>
            <w:tcW w:w="1982" w:type="dxa"/>
            <w:vMerge w:val="restart"/>
          </w:tcPr>
          <w:p w:rsidR="009351E7" w:rsidRDefault="009351E7" w:rsidP="00120D1C">
            <w:r>
              <w:rPr>
                <w:rFonts w:hint="cs"/>
                <w:cs/>
              </w:rPr>
              <w:t>ค๑.๑</w:t>
            </w:r>
            <w:r>
              <w:t xml:space="preserve"> </w:t>
            </w:r>
            <w:r w:rsidRPr="003C754C">
              <w:rPr>
                <w:rFonts w:ascii="Angsana New" w:hAnsi="Angsana New"/>
                <w:spacing w:val="-4"/>
                <w:sz w:val="28"/>
                <w:cs/>
              </w:rPr>
              <w:t>เข้าใจถึงความหลากหลายของการแสดงจำนวนและการใช้จำนวนในชีวิตจริง</w:t>
            </w:r>
          </w:p>
        </w:tc>
        <w:tc>
          <w:tcPr>
            <w:tcW w:w="2829" w:type="dxa"/>
            <w:vMerge w:val="restart"/>
          </w:tcPr>
          <w:p w:rsidR="009351E7" w:rsidRPr="00DA750C" w:rsidRDefault="009351E7" w:rsidP="00120D1C">
            <w:pPr>
              <w:rPr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 xml:space="preserve">๑.  เขียนและอ่านเศษส่วน  จำนวนคละ  และทศนิยมไม่เกินสองตำแหน่ง  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9B060B" w:rsidRDefault="009351E7" w:rsidP="00120D1C">
            <w:pPr>
              <w:rPr>
                <w:rFonts w:asciiTheme="minorBidi" w:hAnsiTheme="minorBidi"/>
                <w:sz w:val="28"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๑. ความหมาย  การอ่าน  และการเขียนเศษส่วนแท้  เศษเกิน จำนวนคละ และทศนิยมไม่เกินสองตำแหน่ง</w:t>
            </w:r>
            <w:r w:rsidRPr="009B060B">
              <w:rPr>
                <w:rFonts w:asciiTheme="minorBidi" w:hAnsiTheme="minorBidi"/>
                <w:vanish/>
                <w:sz w:val="28"/>
              </w:rPr>
              <w:pgNum/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/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9B060B" w:rsidRDefault="009351E7" w:rsidP="00120D1C">
            <w:pPr>
              <w:rPr>
                <w:rFonts w:asciiTheme="minorBidi" w:hAnsiTheme="minorBidi"/>
                <w:sz w:val="28"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๒. เศษส่วนที่เท่ากับจำนวนนับ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/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9B060B" w:rsidRDefault="009351E7" w:rsidP="00120D1C">
            <w:pPr>
              <w:rPr>
                <w:rFonts w:asciiTheme="minorBidi" w:hAnsiTheme="minorBidi"/>
                <w:spacing w:val="-8"/>
                <w:sz w:val="28"/>
              </w:rPr>
            </w:pPr>
            <w:r w:rsidRPr="009B060B">
              <w:rPr>
                <w:rFonts w:asciiTheme="minorBidi" w:hAnsiTheme="minorBidi"/>
                <w:spacing w:val="-8"/>
                <w:sz w:val="28"/>
                <w:cs/>
              </w:rPr>
              <w:t>๓. การเขียนจำนวนนับในรูปเศษส่วน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/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Default="009351E7" w:rsidP="00120D1C">
            <w:pPr>
              <w:rPr>
                <w:rFonts w:hint="cs"/>
                <w:cs/>
              </w:rPr>
            </w:pPr>
            <w:r w:rsidRPr="009B060B">
              <w:rPr>
                <w:rFonts w:asciiTheme="minorBidi" w:hAnsiTheme="minorBidi"/>
                <w:spacing w:val="-8"/>
                <w:sz w:val="28"/>
                <w:cs/>
              </w:rPr>
              <w:t>๔. การเขียนเศษเกินในรูปจำนวนคละ</w:t>
            </w:r>
            <w:r w:rsidRPr="009B060B">
              <w:rPr>
                <w:rFonts w:asciiTheme="minorBidi" w:hAnsiTheme="minorBidi"/>
                <w:sz w:val="28"/>
                <w:cs/>
              </w:rPr>
              <w:t>และการเขียนจำนวนคละในรูปเศษเกิน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/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9B060B" w:rsidRDefault="009351E7" w:rsidP="00120D1C">
            <w:pPr>
              <w:rPr>
                <w:rFonts w:asciiTheme="minorBidi" w:hAnsiTheme="minorBidi"/>
                <w:sz w:val="28"/>
                <w:cs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๕. เศษส่วนที่เท่ากัน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Default="009351E7" w:rsidP="00120D1C">
            <w:pPr>
              <w:rPr>
                <w:cs/>
              </w:rPr>
            </w:pPr>
            <w:r w:rsidRPr="009B060B">
              <w:rPr>
                <w:rFonts w:asciiTheme="minorBidi" w:hAnsiTheme="minorBidi"/>
                <w:sz w:val="28"/>
                <w:cs/>
              </w:rPr>
              <w:t>๖. เศษส่วนอย่างต่ำ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 w:val="restart"/>
          </w:tcPr>
          <w:p w:rsidR="009351E7" w:rsidRPr="00DA750C" w:rsidRDefault="009351E7" w:rsidP="00120D1C">
            <w:pPr>
              <w:rPr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>๒.  เปรียบเทียบและเรียงลำดับเศษส่วนและทศนิยมไม่เกินสองตำแหน่ง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A7700D" w:rsidRDefault="009351E7" w:rsidP="00120D1C">
            <w:pPr>
              <w:rPr>
                <w:rFonts w:ascii="Angsana New" w:hAnsi="Angsana New"/>
                <w:sz w:val="28"/>
                <w:cs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A7700D">
              <w:rPr>
                <w:rFonts w:ascii="Angsana New" w:hAnsi="Angsana New"/>
                <w:sz w:val="28"/>
                <w:cs/>
              </w:rPr>
              <w:t>หลัก  ค่าประจำหลัก และค่าของ</w:t>
            </w:r>
            <w:r w:rsidRPr="00A7700D">
              <w:rPr>
                <w:rFonts w:ascii="Angsana New" w:hAnsi="Angsana New"/>
                <w:spacing w:val="-4"/>
                <w:sz w:val="28"/>
                <w:cs/>
              </w:rPr>
              <w:t>เลขโดดในแต่ละหลักของจำนวน</w:t>
            </w:r>
            <w:r w:rsidRPr="00A7700D">
              <w:rPr>
                <w:rFonts w:ascii="Angsana New" w:hAnsi="Angsana New"/>
                <w:sz w:val="28"/>
                <w:cs/>
              </w:rPr>
              <w:t>นับ  และทศนิยมไม่เกินสองตำแหน่ง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/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A7700D" w:rsidRDefault="009351E7" w:rsidP="00120D1C">
            <w:pPr>
              <w:rPr>
                <w:rFonts w:ascii="Angsana New" w:hAnsi="Angsana New"/>
                <w:sz w:val="28"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A7700D">
              <w:rPr>
                <w:rFonts w:ascii="Angsana New" w:hAnsi="Angsana New"/>
                <w:sz w:val="28"/>
                <w:cs/>
              </w:rPr>
              <w:t>การเขียนทศนิยมในรูปกระจาย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vMerge/>
            <w:tcBorders>
              <w:bottom w:val="nil"/>
            </w:tcBorders>
          </w:tcPr>
          <w:p w:rsidR="009351E7" w:rsidRDefault="009351E7" w:rsidP="00120D1C"/>
        </w:tc>
        <w:tc>
          <w:tcPr>
            <w:tcW w:w="1982" w:type="dxa"/>
            <w:vMerge/>
          </w:tcPr>
          <w:p w:rsidR="009351E7" w:rsidRDefault="009351E7" w:rsidP="00120D1C"/>
        </w:tc>
        <w:tc>
          <w:tcPr>
            <w:tcW w:w="2829" w:type="dxa"/>
            <w:vMerge/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A7700D" w:rsidRDefault="009351E7" w:rsidP="00120D1C">
            <w:pPr>
              <w:rPr>
                <w:rFonts w:ascii="Angsana New" w:hAnsi="Angsana New"/>
                <w:sz w:val="28"/>
              </w:rPr>
            </w:pPr>
            <w:r w:rsidRPr="00A7700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A7700D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การเปรียบเทียบและเรียงลำดับทศนิยม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tcBorders>
              <w:top w:val="nil"/>
              <w:bottom w:val="nil"/>
            </w:tcBorders>
          </w:tcPr>
          <w:p w:rsidR="009351E7" w:rsidRDefault="009351E7" w:rsidP="00120D1C"/>
        </w:tc>
        <w:tc>
          <w:tcPr>
            <w:tcW w:w="1982" w:type="dxa"/>
            <w:vMerge/>
            <w:tcBorders>
              <w:bottom w:val="nil"/>
            </w:tcBorders>
          </w:tcPr>
          <w:p w:rsidR="009351E7" w:rsidRDefault="009351E7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9351E7" w:rsidRDefault="009351E7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Default="009351E7" w:rsidP="00120D1C">
            <w:r w:rsidRPr="00A7700D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A7700D">
              <w:rPr>
                <w:rFonts w:ascii="Angsana New" w:hAnsi="Angsana New"/>
                <w:sz w:val="28"/>
                <w:cs/>
              </w:rPr>
              <w:t>การเปรียบเทียบและเรียงลำดับเศษส่วน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ที่ตัวส่วนตัวหนึ่งเป็นพหุคูณของตัวส่วนอีก</w:t>
            </w:r>
            <w:r w:rsidRPr="00A7700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A7700D">
              <w:rPr>
                <w:rFonts w:ascii="Angsana New" w:hAnsi="Angsana New"/>
                <w:sz w:val="28"/>
                <w:cs/>
              </w:rPr>
              <w:t>ตัวหนึ่ง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  <w:rPr>
                <w:rFonts w:hint="cs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9351E7" w:rsidP="00120D1C">
            <w:pPr>
              <w:jc w:val="center"/>
            </w:pPr>
          </w:p>
        </w:tc>
      </w:tr>
      <w:tr w:rsidR="009351E7" w:rsidTr="009351E7">
        <w:tc>
          <w:tcPr>
            <w:tcW w:w="1381" w:type="dxa"/>
            <w:tcBorders>
              <w:top w:val="nil"/>
              <w:bottom w:val="nil"/>
            </w:tcBorders>
          </w:tcPr>
          <w:p w:rsidR="009351E7" w:rsidRDefault="009351E7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9351E7" w:rsidRDefault="009351E7" w:rsidP="00120D1C"/>
        </w:tc>
        <w:tc>
          <w:tcPr>
            <w:tcW w:w="2829" w:type="dxa"/>
            <w:vMerge w:val="restart"/>
          </w:tcPr>
          <w:p w:rsidR="009351E7" w:rsidRDefault="009351E7" w:rsidP="00120D1C">
            <w:pPr>
              <w:rPr>
                <w:rFonts w:ascii="Angsana New" w:hAnsi="Angsana New"/>
                <w:sz w:val="28"/>
              </w:rPr>
            </w:pPr>
            <w:r w:rsidRPr="00DA750C">
              <w:rPr>
                <w:rFonts w:ascii="Angsana New" w:hAnsi="Angsana New"/>
                <w:sz w:val="28"/>
                <w:cs/>
              </w:rPr>
              <w:t>๓.  เขียนเศษส่วนในรูปทศนิยมและร้อยละ เขียนร้อยละในรูปเศษส่วนและทศนิยม</w:t>
            </w:r>
            <w:r w:rsidRPr="00DA750C">
              <w:rPr>
                <w:rFonts w:ascii="Angsana New" w:hAnsi="Angsana New"/>
                <w:sz w:val="28"/>
              </w:rPr>
              <w:t xml:space="preserve">  </w:t>
            </w:r>
            <w:r w:rsidRPr="00DA750C">
              <w:rPr>
                <w:rFonts w:ascii="Angsana New" w:hAnsi="Angsana New"/>
                <w:sz w:val="28"/>
                <w:cs/>
              </w:rPr>
              <w:t xml:space="preserve"> และเขียนทศนิยมในรูปเศษส่วนและร้อยละ</w:t>
            </w:r>
          </w:p>
          <w:p w:rsidR="009351E7" w:rsidRPr="00DA750C" w:rsidRDefault="009351E7" w:rsidP="00120D1C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9351E7" w:rsidRPr="000C3F02" w:rsidRDefault="009351E7" w:rsidP="00120D1C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243DF">
              <w:rPr>
                <w:rFonts w:ascii="Angsana New" w:hAnsi="Angsana New"/>
                <w:sz w:val="28"/>
                <w:cs/>
              </w:rPr>
              <w:t>ความหมาย การอ่าน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และการ</w:t>
            </w:r>
            <w:r w:rsidRPr="002243DF">
              <w:rPr>
                <w:rFonts w:ascii="Angsana New" w:hAnsi="Angsana New"/>
                <w:spacing w:val="-4"/>
                <w:sz w:val="28"/>
                <w:cs/>
              </w:rPr>
              <w:t>เขียนร้อยละ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3274A3" w:rsidP="00120D1C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Default="003274A3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1E7" w:rsidRPr="00255EC2" w:rsidRDefault="003274A3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243DF" w:rsidRDefault="003274A3" w:rsidP="00120D1C">
            <w:pPr>
              <w:rPr>
                <w:rFonts w:ascii="Angsana New" w:hAnsi="Angsana New" w:hint="cs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การเขียนเศษส่วนที่ตัวส่วนเป็นตัวประกอบของ ๑๐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และ ๑๐๐</w:t>
            </w:r>
            <w:r w:rsidRPr="002243DF">
              <w:rPr>
                <w:rFonts w:ascii="Angsana New" w:hAnsi="Angsana New"/>
                <w:sz w:val="28"/>
              </w:rPr>
              <w:t xml:space="preserve"> </w:t>
            </w:r>
            <w:r w:rsidRPr="002243DF">
              <w:rPr>
                <w:rFonts w:ascii="Angsana New" w:hAnsi="Angsana New"/>
                <w:sz w:val="28"/>
                <w:cs/>
              </w:rPr>
              <w:t>ในรูปทศนิยมและร้อยละ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Pr="00255EC2" w:rsidRDefault="003274A3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243DF" w:rsidRDefault="003274A3" w:rsidP="00120D1C">
            <w:pPr>
              <w:rPr>
                <w:rFonts w:ascii="Angsana New" w:hAnsi="Angsana New"/>
                <w:sz w:val="28"/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การเขียนร้อยละในรูปเศษส่วนและทศนิยม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Pr="00255EC2" w:rsidRDefault="003274A3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rPr>
                <w:cs/>
              </w:rPr>
            </w:pPr>
            <w:r w:rsidRPr="002243DF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2243DF">
              <w:rPr>
                <w:rFonts w:ascii="Angsana New" w:hAnsi="Angsana New"/>
                <w:sz w:val="28"/>
                <w:cs/>
              </w:rPr>
              <w:t>การเขียนทศนิยมไม่เกินสอง</w:t>
            </w:r>
            <w:r w:rsidRPr="002243DF">
              <w:rPr>
                <w:rFonts w:ascii="Angsana New" w:hAnsi="Angsana New"/>
                <w:spacing w:val="-12"/>
                <w:sz w:val="28"/>
                <w:cs/>
              </w:rPr>
              <w:t>ตำแหน่งในรูปเศษส่วนและร้อยละ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 w:val="restart"/>
            <w:tcBorders>
              <w:bottom w:val="nil"/>
            </w:tcBorders>
          </w:tcPr>
          <w:p w:rsidR="003274A3" w:rsidRPr="00DA750C" w:rsidRDefault="003274A3" w:rsidP="00120D1C">
            <w:pPr>
              <w:spacing w:before="120" w:after="120"/>
              <w:ind w:left="33" w:hanging="33"/>
              <w:rPr>
                <w:rFonts w:ascii="Angsana New" w:hAnsi="Angsana New"/>
                <w:sz w:val="28"/>
                <w:cs/>
              </w:rPr>
            </w:pPr>
            <w:r>
              <w:rPr>
                <w:rFonts w:hint="cs"/>
                <w:cs/>
              </w:rPr>
              <w:t>ค๑.๒</w:t>
            </w:r>
            <w:r>
              <w:t xml:space="preserve"> </w:t>
            </w:r>
            <w:r w:rsidRPr="00E634C4">
              <w:rPr>
                <w:rFonts w:ascii="Angsana New" w:hAnsi="Angsana New"/>
                <w:sz w:val="28"/>
                <w:cs/>
              </w:rPr>
              <w:t xml:space="preserve">เข้าใจถึงผลที่เกิดขึ้นจากการดำเนินการของจำนวนและความสัมพันธ์ระหว่างการดำเนินการต่าง ๆ  และใช้การดำเนินการในการแก้ปัญหา </w:t>
            </w:r>
          </w:p>
        </w:tc>
        <w:tc>
          <w:tcPr>
            <w:tcW w:w="2829" w:type="dxa"/>
            <w:vMerge w:val="restart"/>
          </w:tcPr>
          <w:p w:rsidR="003274A3" w:rsidRPr="00DC4187" w:rsidRDefault="003274A3" w:rsidP="00120D1C">
            <w:pPr>
              <w:rPr>
                <w:sz w:val="28"/>
              </w:rPr>
            </w:pPr>
            <w:r w:rsidRPr="00DC4187">
              <w:rPr>
                <w:rFonts w:ascii="Angsana New" w:hAnsi="Angsana New"/>
                <w:sz w:val="28"/>
                <w:cs/>
              </w:rPr>
              <w:t>๑.  บวก ลบ คูณ หาร และบวก ลบ คูณระคนของเศษส่วน  พร้อมทั้งตระหนักถึงความสมเหตุสมผลของคำตอบ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การลบเศษส่วนที่ตัวส่วนตัวหนึ่งเป็นพหุคูณของตัวส่วนอีกตัวหนึ่ง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การคูณเศษส่วนกับจำนวนนับ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C4187">
              <w:rPr>
                <w:rFonts w:ascii="Angsana New" w:hAnsi="Angsana New"/>
                <w:sz w:val="28"/>
                <w:cs/>
              </w:rPr>
              <w:t xml:space="preserve">การคูณเศษส่วนกับเศษส่วน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การหารเศษส่วนด้วยจำนวนนับ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175" w:hanging="141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การหารจำนวนนับด้วยเศษส่วน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175" w:hanging="141"/>
              <w:rPr>
                <w:rFonts w:ascii="Angsana New" w:hAnsi="Angsana New"/>
                <w:sz w:val="28"/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DC4187">
              <w:rPr>
                <w:rFonts w:ascii="Angsana New" w:hAnsi="Angsana New"/>
                <w:sz w:val="28"/>
                <w:cs/>
              </w:rPr>
              <w:t>การหารเศษส่วนด้วยเศษส่วน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ind w:left="175" w:hanging="141"/>
              <w:rPr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๗.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ลบ คูณระคนของเศษส่วน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 w:val="restart"/>
          </w:tcPr>
          <w:p w:rsidR="003274A3" w:rsidRPr="00DC4187" w:rsidRDefault="003274A3" w:rsidP="00120D1C">
            <w:pPr>
              <w:rPr>
                <w:sz w:val="28"/>
              </w:rPr>
            </w:pPr>
            <w:r w:rsidRPr="00DC4187">
              <w:rPr>
                <w:rFonts w:ascii="Angsana New" w:hAnsi="Angsana New"/>
                <w:sz w:val="28"/>
                <w:cs/>
              </w:rPr>
              <w:t>๒.  บวก ลบ คูณ และบวก ลบ คูณระคนของทศนิยมที่คำตอบเป็นทศนิยมไม่เกินสองตำแหน่ง  พร้อมทั้งตระหนักถึงความสมเหตุสมผลของคำตอบ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การบวกและการลบทศนิยมไม่เกินสองตำแหน่ง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การคูณทศนิยมไม่เกินสองตำแหน่งกับจำนวนนับ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C4187" w:rsidRDefault="003274A3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DC4187">
              <w:rPr>
                <w:rFonts w:ascii="Angsana New" w:hAnsi="Angsana New"/>
                <w:sz w:val="28"/>
                <w:cs/>
              </w:rPr>
              <w:t>การคูณทศนิยมหนึ่งตำแหน่งกับทศนิยมหนึ่งตำแหน่ง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rPr>
                <w:cs/>
              </w:rPr>
            </w:pPr>
            <w:r w:rsidRPr="00DC4187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DC4187">
              <w:rPr>
                <w:rFonts w:ascii="Angsana New" w:hAnsi="Angsana New"/>
                <w:sz w:val="28"/>
                <w:cs/>
              </w:rPr>
              <w:t>การบวก  ลบ  คูณระคนของทศนิยม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 w:val="restart"/>
          </w:tcPr>
          <w:p w:rsidR="003274A3" w:rsidRPr="002522AD" w:rsidRDefault="003274A3" w:rsidP="00120D1C">
            <w:pPr>
              <w:ind w:right="-108"/>
              <w:rPr>
                <w:rFonts w:ascii="Angsana New" w:hAnsi="Angsana New"/>
                <w:sz w:val="28"/>
              </w:rPr>
            </w:pPr>
            <w:r w:rsidRPr="002522AD">
              <w:rPr>
                <w:rFonts w:ascii="Angsana New" w:hAnsi="Angsana New"/>
                <w:sz w:val="28"/>
                <w:cs/>
              </w:rPr>
              <w:t>๓.  วิเคราะห์และแสดงวิธีหาคำตอบของโจทย์ปัญหาและโจทย์ปัญหาระคนของ จำนวนนับ</w:t>
            </w:r>
            <w:r w:rsidRPr="002522AD">
              <w:rPr>
                <w:rFonts w:ascii="Angsana New" w:hAnsi="Angsana New"/>
                <w:sz w:val="28"/>
              </w:rPr>
              <w:t xml:space="preserve"> </w:t>
            </w:r>
            <w:r w:rsidRPr="002522AD">
              <w:rPr>
                <w:rFonts w:ascii="Angsana New" w:hAnsi="Angsana New"/>
                <w:sz w:val="28"/>
                <w:cs/>
              </w:rPr>
              <w:t>เศษส่วน ทศนิยม และ</w:t>
            </w:r>
            <w:r w:rsidRPr="002522AD">
              <w:rPr>
                <w:rFonts w:ascii="Angsana New" w:hAnsi="Angsana New" w:hint="cs"/>
                <w:sz w:val="28"/>
                <w:cs/>
              </w:rPr>
              <w:t xml:space="preserve">    </w:t>
            </w:r>
            <w:r w:rsidRPr="002522AD">
              <w:rPr>
                <w:rFonts w:ascii="Angsana New" w:hAnsi="Angsana New"/>
                <w:sz w:val="28"/>
                <w:cs/>
              </w:rPr>
              <w:t>ร้อยละ พร้อมทั้งตระหนักถึงความสมเหตุสมผลของคำตอบ</w:t>
            </w:r>
            <w:r w:rsidRPr="002522AD">
              <w:rPr>
                <w:rFonts w:ascii="Angsana New" w:hAnsi="Angsana New"/>
                <w:sz w:val="28"/>
              </w:rPr>
              <w:t xml:space="preserve">  </w:t>
            </w:r>
            <w:r w:rsidRPr="002522AD">
              <w:rPr>
                <w:rFonts w:ascii="Angsana New" w:hAnsi="Angsana New"/>
                <w:sz w:val="28"/>
                <w:cs/>
              </w:rPr>
              <w:t>และสร้างโจทย์ปัญหาเกี่ยวกับจำนวนนับได้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522AD" w:rsidRDefault="003274A3" w:rsidP="00120D1C">
            <w:pPr>
              <w:ind w:left="175" w:hanging="142"/>
              <w:rPr>
                <w:rFonts w:ascii="Angsana New" w:hAnsi="Angsana New"/>
                <w:sz w:val="28"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 และการบวก ลบ  คูณ  หารระคนของจำนวนนับ</w:t>
            </w:r>
          </w:p>
          <w:p w:rsidR="003274A3" w:rsidRDefault="003274A3" w:rsidP="00120D1C">
            <w:pPr>
              <w:ind w:left="175" w:hanging="142"/>
            </w:pP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Pr="00B60CF5" w:rsidRDefault="003274A3" w:rsidP="00120D1C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3274A3" w:rsidRPr="002522AD" w:rsidRDefault="003274A3" w:rsidP="00120D1C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522AD" w:rsidRDefault="003274A3" w:rsidP="00120D1C">
            <w:pPr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โจทย์ปัญหาที่ใช้บัญญัติไตรยาง</w:t>
            </w:r>
            <w:r w:rsidRPr="002522AD">
              <w:rPr>
                <w:rFonts w:ascii="Angsana New" w:hAnsi="Angsana New" w:hint="cs"/>
                <w:sz w:val="28"/>
                <w:cs/>
              </w:rPr>
              <w:t>ค์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Pr="00B60CF5" w:rsidRDefault="003274A3" w:rsidP="00120D1C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3274A3" w:rsidRPr="002522AD" w:rsidRDefault="003274A3" w:rsidP="00120D1C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522AD" w:rsidRDefault="003274A3" w:rsidP="00120D1C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๓. </w:t>
            </w:r>
            <w:r w:rsidRPr="002522AD">
              <w:rPr>
                <w:rFonts w:ascii="Angsana New" w:hAnsi="Angsana New"/>
                <w:sz w:val="28"/>
                <w:cs/>
              </w:rPr>
              <w:t>การสร้างโจทย์ปัญหาการบวก การลบ  การคูณ  การหาร  และการบวก  ลบ  คูณ  หารระคนของจำนวนนับ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Pr="00B60CF5" w:rsidRDefault="003274A3" w:rsidP="00120D1C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3274A3" w:rsidRPr="002522AD" w:rsidRDefault="003274A3" w:rsidP="00120D1C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522AD" w:rsidRDefault="003274A3" w:rsidP="00120D1C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๔.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การลบ  การคูณ  การหารเศษส่วน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Pr="00B60CF5" w:rsidRDefault="003274A3" w:rsidP="00120D1C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3274A3" w:rsidRPr="002522AD" w:rsidRDefault="003274A3" w:rsidP="00120D1C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522AD" w:rsidRDefault="003274A3" w:rsidP="00120D1C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๕.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 ลบ  คูณระคนของเศษส่วน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</w:rPr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Pr="00B60CF5" w:rsidRDefault="003274A3" w:rsidP="00120D1C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3274A3" w:rsidRPr="002522AD" w:rsidRDefault="003274A3" w:rsidP="00120D1C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2522AD" w:rsidRDefault="003274A3" w:rsidP="00120D1C">
            <w:pPr>
              <w:spacing w:line="228" w:lineRule="auto"/>
              <w:ind w:left="175" w:hanging="142"/>
              <w:rPr>
                <w:rFonts w:ascii="Angsana New" w:hAnsi="Angsana New"/>
                <w:sz w:val="28"/>
                <w:cs/>
              </w:rPr>
            </w:pPr>
            <w:r w:rsidRPr="002522AD">
              <w:rPr>
                <w:rFonts w:ascii="Angsana New" w:hAnsi="Angsana New" w:hint="cs"/>
                <w:sz w:val="28"/>
                <w:cs/>
              </w:rPr>
              <w:t xml:space="preserve">๖. 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โจทย์ปัญหาการบวก การลบ  การคูณ ทศนิยม และการสร้างโจทย์ปัญหา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</w:tcBorders>
          </w:tcPr>
          <w:p w:rsidR="003274A3" w:rsidRPr="00B60CF5" w:rsidRDefault="003274A3" w:rsidP="00120D1C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3274A3" w:rsidRPr="002522AD" w:rsidRDefault="003274A3" w:rsidP="00120D1C">
            <w:pPr>
              <w:ind w:right="-108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ind w:left="175" w:hanging="142"/>
              <w:rPr>
                <w:cs/>
              </w:rPr>
            </w:pPr>
            <w:r w:rsidRPr="002522AD">
              <w:rPr>
                <w:rFonts w:ascii="Angsana New" w:hAnsi="Angsana New" w:hint="cs"/>
                <w:spacing w:val="-6"/>
                <w:sz w:val="28"/>
                <w:cs/>
              </w:rPr>
              <w:t xml:space="preserve">๗. </w:t>
            </w:r>
            <w:r w:rsidRPr="002522AD">
              <w:rPr>
                <w:rFonts w:ascii="Angsana New" w:hAnsi="Angsana New"/>
                <w:spacing w:val="-6"/>
                <w:sz w:val="28"/>
                <w:cs/>
              </w:rPr>
              <w:t>โจทย์ปัญหาร้อยละในสถานการณ์ต่าง ๆ</w:t>
            </w:r>
            <w:r w:rsidRPr="002522AD">
              <w:rPr>
                <w:rFonts w:ascii="Angsana New" w:hAnsi="Angsana New"/>
                <w:spacing w:val="-6"/>
                <w:sz w:val="28"/>
              </w:rPr>
              <w:t xml:space="preserve">  </w:t>
            </w:r>
            <w:r w:rsidRPr="002522AD">
              <w:rPr>
                <w:rFonts w:ascii="Angsana New" w:hAnsi="Angsana New"/>
                <w:spacing w:val="-6"/>
                <w:sz w:val="28"/>
                <w:cs/>
              </w:rPr>
              <w:t>รวมถึง</w:t>
            </w:r>
            <w:r w:rsidRPr="002522AD">
              <w:rPr>
                <w:rFonts w:ascii="Angsana New" w:hAnsi="Angsana New"/>
                <w:sz w:val="28"/>
                <w:cs/>
              </w:rPr>
              <w:t>โจทย์ปัญหาร้อยละเกี่ยวกับการหากำไร  ขาดทุน  การลดราคาและการหาราคาขาย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วิเคราะห์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  <w:r>
              <w:rPr>
                <w:rFonts w:hint="cs"/>
                <w:cs/>
              </w:rPr>
              <w:t>แสดงวิธีทำ</w:t>
            </w: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</w:tcPr>
          <w:p w:rsidR="003274A3" w:rsidRPr="00B60CF5" w:rsidRDefault="003274A3" w:rsidP="00120D1C">
            <w:pPr>
              <w:rPr>
                <w:cs/>
              </w:rPr>
            </w:pPr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๓</w:t>
            </w:r>
          </w:p>
        </w:tc>
        <w:tc>
          <w:tcPr>
            <w:tcW w:w="2829" w:type="dxa"/>
          </w:tcPr>
          <w:p w:rsidR="003274A3" w:rsidRPr="006644C0" w:rsidRDefault="003274A3" w:rsidP="00120D1C">
            <w:pPr>
              <w:rPr>
                <w:rFonts w:ascii="Angsana New" w:hAnsi="Angsana New"/>
                <w:sz w:val="28"/>
                <w:cs/>
              </w:rPr>
            </w:pPr>
            <w:r w:rsidRPr="006644C0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6644C0">
              <w:rPr>
                <w:rFonts w:ascii="Angsana New" w:hAnsi="Angsana New"/>
                <w:sz w:val="28"/>
                <w:cs/>
              </w:rPr>
              <w:t>บอกค่าประมาณใกล้เคียงจำนวนเต็มสิบ  เต็มร้อย  และเต็มพันของจำนวนนับ และนำไปใช้ได้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143DE6" w:rsidRDefault="003274A3" w:rsidP="00120D1C">
            <w:pPr>
              <w:ind w:left="175" w:hanging="142"/>
              <w:rPr>
                <w:rFonts w:ascii="Angsana New" w:hAnsi="Angsana New"/>
                <w:spacing w:val="-6"/>
                <w:sz w:val="28"/>
                <w:cs/>
              </w:rPr>
            </w:pPr>
            <w:r w:rsidRPr="00143DE6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143DE6">
              <w:rPr>
                <w:rFonts w:ascii="Angsana New" w:hAnsi="Angsana New"/>
                <w:sz w:val="28"/>
                <w:cs/>
              </w:rPr>
              <w:t>ค่าประมาณใกล้เคียงเป็นจำนวนเต็มสิบ  เต็มร้อย  เต็มพัน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982" w:type="dxa"/>
            <w:tcBorders>
              <w:bottom w:val="single" w:sz="4" w:space="0" w:color="000000" w:themeColor="text1"/>
            </w:tcBorders>
          </w:tcPr>
          <w:p w:rsidR="003274A3" w:rsidRDefault="003274A3" w:rsidP="00120D1C">
            <w:r w:rsidRPr="00B60CF5">
              <w:rPr>
                <w:rFonts w:hint="cs"/>
                <w:cs/>
              </w:rPr>
              <w:t>ค๑.</w:t>
            </w:r>
            <w:r>
              <w:rPr>
                <w:rFonts w:hint="cs"/>
                <w:cs/>
              </w:rPr>
              <w:t>๔</w:t>
            </w:r>
          </w:p>
        </w:tc>
        <w:tc>
          <w:tcPr>
            <w:tcW w:w="2829" w:type="dxa"/>
          </w:tcPr>
          <w:p w:rsidR="003274A3" w:rsidRDefault="003274A3" w:rsidP="00120D1C">
            <w:r>
              <w:rPr>
                <w:rFonts w:hint="cs"/>
                <w:cs/>
              </w:rPr>
              <w:t>-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ind w:left="175" w:hanging="142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01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thinDiagStripe" w:color="auto" w:fill="auto"/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vMerge w:val="restart"/>
          </w:tcPr>
          <w:p w:rsidR="003274A3" w:rsidRDefault="003274A3" w:rsidP="00120D1C">
            <w:r w:rsidRPr="006B0986">
              <w:rPr>
                <w:rFonts w:hint="cs"/>
                <w:sz w:val="28"/>
                <w:cs/>
              </w:rPr>
              <w:t>๒</w:t>
            </w:r>
            <w:r w:rsidRPr="006B0986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6B0986">
              <w:rPr>
                <w:rFonts w:ascii="Angsana New" w:hAnsi="Angsana New"/>
                <w:sz w:val="28"/>
                <w:cs/>
              </w:rPr>
              <w:t>การวัด</w:t>
            </w:r>
          </w:p>
        </w:tc>
        <w:tc>
          <w:tcPr>
            <w:tcW w:w="1982" w:type="dxa"/>
            <w:vMerge w:val="restart"/>
          </w:tcPr>
          <w:p w:rsidR="003274A3" w:rsidRDefault="003274A3" w:rsidP="00120D1C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FE2FB5">
              <w:rPr>
                <w:rFonts w:ascii="Angsana New" w:hAnsi="Angsana New"/>
                <w:sz w:val="28"/>
                <w:cs/>
              </w:rPr>
              <w:t>เข้าใจพื้นฐานเกี่ยวกับการวัด วัดและคาดคะเนขนาดของสิ่งที่ต้องการวัด</w:t>
            </w:r>
          </w:p>
        </w:tc>
        <w:tc>
          <w:tcPr>
            <w:tcW w:w="2829" w:type="dxa"/>
          </w:tcPr>
          <w:p w:rsidR="003274A3" w:rsidRDefault="003274A3" w:rsidP="00120D1C"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B5A61">
              <w:rPr>
                <w:rFonts w:ascii="Angsana New" w:hAnsi="Angsana New"/>
                <w:spacing w:val="-8"/>
                <w:sz w:val="28"/>
                <w:cs/>
              </w:rPr>
              <w:t>บอกความสัมพันธ์ของหน่วยการวัด ปริมาตร</w:t>
            </w:r>
            <w:r w:rsidRPr="003B5A61">
              <w:rPr>
                <w:rFonts w:ascii="Angsana New" w:hAnsi="Angsana New"/>
                <w:sz w:val="28"/>
                <w:cs/>
              </w:rPr>
              <w:t xml:space="preserve">  หรือความจุ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ind w:left="175" w:hanging="142"/>
            </w:pPr>
            <w:r>
              <w:rPr>
                <w:rFonts w:hint="cs"/>
                <w:cs/>
              </w:rPr>
              <w:t>๑</w:t>
            </w:r>
            <w:r>
              <w:t xml:space="preserve"> </w:t>
            </w:r>
            <w:r w:rsidRPr="003B5A61">
              <w:rPr>
                <w:rFonts w:ascii="Angsana New" w:hAnsi="Angsana New"/>
                <w:spacing w:val="-6"/>
                <w:sz w:val="28"/>
                <w:cs/>
              </w:rPr>
              <w:t>ความสัมพันธ์ของหน่วยการวัดปริมา</w:t>
            </w:r>
            <w:r w:rsidRPr="003B5A61">
              <w:rPr>
                <w:rFonts w:ascii="Angsana New" w:hAnsi="Angsana New"/>
                <w:sz w:val="28"/>
                <w:cs/>
              </w:rPr>
              <w:t>ตรหรือความจุ</w:t>
            </w:r>
            <w:r w:rsidRPr="003B5A61">
              <w:rPr>
                <w:rFonts w:ascii="Angsana New" w:hAnsi="Angsana New"/>
                <w:spacing w:val="-6"/>
                <w:sz w:val="28"/>
                <w:cs/>
              </w:rPr>
              <w:t xml:space="preserve"> </w:t>
            </w:r>
            <w:r w:rsidRPr="003B5A61">
              <w:rPr>
                <w:rFonts w:ascii="Angsana New" w:hAnsi="Angsana New"/>
                <w:sz w:val="28"/>
                <w:cs/>
              </w:rPr>
              <w:t>(ลูกบาศก์เซนติเมตร ลูกบาศก์เมตร)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Pr="00255EC2" w:rsidRDefault="003274A3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3274A3" w:rsidTr="009351E7">
        <w:tc>
          <w:tcPr>
            <w:tcW w:w="1381" w:type="dxa"/>
            <w:vMerge/>
          </w:tcPr>
          <w:p w:rsidR="003274A3" w:rsidRDefault="003274A3" w:rsidP="00120D1C"/>
        </w:tc>
        <w:tc>
          <w:tcPr>
            <w:tcW w:w="1982" w:type="dxa"/>
            <w:vMerge/>
          </w:tcPr>
          <w:p w:rsidR="003274A3" w:rsidRDefault="003274A3" w:rsidP="00120D1C"/>
        </w:tc>
        <w:tc>
          <w:tcPr>
            <w:tcW w:w="2829" w:type="dxa"/>
            <w:vMerge w:val="restart"/>
          </w:tcPr>
          <w:p w:rsidR="003274A3" w:rsidRDefault="003274A3" w:rsidP="00120D1C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๒ </w:t>
            </w:r>
            <w:r w:rsidRPr="003B5A61">
              <w:rPr>
                <w:rFonts w:ascii="Angsana New" w:hAnsi="Angsana New"/>
                <w:sz w:val="28"/>
                <w:cs/>
              </w:rPr>
              <w:t>หาความยาวรอบรูปของรูปสี่เหลี่ยม รูปสามเหลี่ยม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3B5A61" w:rsidRDefault="003274A3" w:rsidP="00120D1C">
            <w:pPr>
              <w:ind w:left="34"/>
              <w:rPr>
                <w:rFonts w:ascii="Angsana New" w:hAnsi="Angsana New"/>
                <w:spacing w:val="-6"/>
                <w:sz w:val="28"/>
                <w:cs/>
              </w:rPr>
            </w:pPr>
            <w:r w:rsidRPr="003B5A61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3B5A61">
              <w:rPr>
                <w:rFonts w:ascii="Angsana New" w:hAnsi="Angsana New"/>
                <w:spacing w:val="-6"/>
                <w:sz w:val="28"/>
                <w:cs/>
              </w:rPr>
              <w:t>ความยาวรอบรูปของรูปสี่เหลี่ยม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vMerge/>
          </w:tcPr>
          <w:p w:rsidR="003274A3" w:rsidRDefault="003274A3" w:rsidP="00120D1C"/>
        </w:tc>
        <w:tc>
          <w:tcPr>
            <w:tcW w:w="1982" w:type="dxa"/>
            <w:vMerge/>
          </w:tcPr>
          <w:p w:rsidR="003274A3" w:rsidRDefault="003274A3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ind w:left="175" w:hanging="142"/>
              <w:rPr>
                <w:cs/>
              </w:rPr>
            </w:pPr>
            <w:r w:rsidRPr="003B5A61">
              <w:rPr>
                <w:rFonts w:ascii="Angsana New" w:hAnsi="Angsana New" w:hint="cs"/>
                <w:spacing w:val="-8"/>
                <w:sz w:val="28"/>
                <w:cs/>
              </w:rPr>
              <w:t xml:space="preserve">๒. </w:t>
            </w:r>
            <w:r w:rsidRPr="003B5A61">
              <w:rPr>
                <w:rFonts w:ascii="Angsana New" w:hAnsi="Angsana New"/>
                <w:spacing w:val="-8"/>
                <w:sz w:val="28"/>
                <w:cs/>
              </w:rPr>
              <w:t>ความยาวรอบรูปของรูปสามเหลี่ยม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vMerge/>
          </w:tcPr>
          <w:p w:rsidR="003274A3" w:rsidRDefault="003274A3" w:rsidP="00120D1C"/>
        </w:tc>
        <w:tc>
          <w:tcPr>
            <w:tcW w:w="1982" w:type="dxa"/>
            <w:vMerge/>
          </w:tcPr>
          <w:p w:rsidR="003274A3" w:rsidRDefault="003274A3" w:rsidP="00120D1C"/>
        </w:tc>
        <w:tc>
          <w:tcPr>
            <w:tcW w:w="2829" w:type="dxa"/>
            <w:vMerge w:val="restart"/>
          </w:tcPr>
          <w:p w:rsidR="003274A3" w:rsidRDefault="003274A3" w:rsidP="00120D1C">
            <w:r>
              <w:rPr>
                <w:rFonts w:hint="cs"/>
                <w:cs/>
              </w:rPr>
              <w:t>๓</w:t>
            </w:r>
            <w:r>
              <w:t xml:space="preserve"> </w:t>
            </w:r>
            <w:r w:rsidRPr="003B5A61">
              <w:rPr>
                <w:rFonts w:ascii="Angsana New" w:hAnsi="Angsana New"/>
                <w:sz w:val="28"/>
                <w:cs/>
              </w:rPr>
              <w:t>หาพื้นที่ของรูปสี่เหลี่ยมมุมฉากแล</w:t>
            </w:r>
            <w:r w:rsidRPr="003B5A61">
              <w:rPr>
                <w:rFonts w:ascii="Angsana New" w:hAnsi="Angsana New" w:hint="cs"/>
                <w:sz w:val="28"/>
                <w:cs/>
              </w:rPr>
              <w:t>ะ</w:t>
            </w:r>
            <w:r w:rsidRPr="003B5A61">
              <w:rPr>
                <w:rFonts w:ascii="Angsana New" w:hAnsi="Angsana New"/>
                <w:sz w:val="28"/>
                <w:cs/>
              </w:rPr>
              <w:t>รูปสามเหลี่ยม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43123" w:rsidRDefault="003274A3" w:rsidP="00120D1C">
            <w:pPr>
              <w:ind w:left="34"/>
              <w:rPr>
                <w:rFonts w:ascii="Angsana New" w:hAnsi="Angsana New"/>
                <w:spacing w:val="-12"/>
                <w:sz w:val="28"/>
                <w:cs/>
              </w:rPr>
            </w:pPr>
            <w:r w:rsidRPr="00D43123">
              <w:rPr>
                <w:rFonts w:ascii="Angsana New" w:hAnsi="Angsana New" w:hint="cs"/>
                <w:spacing w:val="-12"/>
                <w:sz w:val="28"/>
                <w:cs/>
              </w:rPr>
              <w:t xml:space="preserve">๑. </w:t>
            </w:r>
            <w:r w:rsidRPr="00D43123">
              <w:rPr>
                <w:rFonts w:ascii="Angsana New" w:hAnsi="Angsana New"/>
                <w:spacing w:val="-12"/>
                <w:sz w:val="28"/>
                <w:cs/>
              </w:rPr>
              <w:t>การหาพื้นที่ของรูปสี่เหลี่ยมมุมฉาก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vMerge/>
          </w:tcPr>
          <w:p w:rsidR="003274A3" w:rsidRDefault="003274A3" w:rsidP="00120D1C"/>
        </w:tc>
        <w:tc>
          <w:tcPr>
            <w:tcW w:w="1982" w:type="dxa"/>
            <w:vMerge/>
          </w:tcPr>
          <w:p w:rsidR="003274A3" w:rsidRDefault="003274A3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ind w:left="175" w:hanging="142"/>
              <w:rPr>
                <w:cs/>
              </w:rPr>
            </w:pPr>
            <w:r w:rsidRPr="00D43123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D43123">
              <w:rPr>
                <w:rFonts w:ascii="Angsana New" w:hAnsi="Angsana New"/>
                <w:spacing w:val="-6"/>
                <w:sz w:val="28"/>
                <w:cs/>
              </w:rPr>
              <w:t>การหาพื้นที่ของรูปสามเหลี่ยม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cs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vMerge/>
          </w:tcPr>
          <w:p w:rsidR="003274A3" w:rsidRDefault="003274A3" w:rsidP="00120D1C"/>
        </w:tc>
        <w:tc>
          <w:tcPr>
            <w:tcW w:w="1982" w:type="dxa"/>
            <w:vMerge/>
          </w:tcPr>
          <w:p w:rsidR="003274A3" w:rsidRDefault="003274A3" w:rsidP="00120D1C"/>
        </w:tc>
        <w:tc>
          <w:tcPr>
            <w:tcW w:w="2829" w:type="dxa"/>
            <w:vMerge w:val="restart"/>
          </w:tcPr>
          <w:p w:rsidR="003274A3" w:rsidRDefault="003274A3" w:rsidP="00120D1C">
            <w:r>
              <w:rPr>
                <w:rFonts w:hint="cs"/>
                <w:cs/>
              </w:rPr>
              <w:t>๔</w:t>
            </w:r>
            <w:r>
              <w:t xml:space="preserve"> </w:t>
            </w:r>
            <w:r w:rsidRPr="00D43123">
              <w:rPr>
                <w:rFonts w:ascii="Angsana New" w:hAnsi="Angsana New"/>
                <w:sz w:val="28"/>
                <w:cs/>
              </w:rPr>
              <w:t>วัดขนาดของมุม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D43123" w:rsidRDefault="003274A3" w:rsidP="00120D1C">
            <w:pPr>
              <w:ind w:left="34"/>
              <w:rPr>
                <w:rFonts w:ascii="Angsana New" w:hAnsi="Angsana New"/>
                <w:sz w:val="28"/>
                <w:cs/>
              </w:rPr>
            </w:pPr>
            <w:r w:rsidRPr="00D43123">
              <w:rPr>
                <w:rFonts w:ascii="Angsana New" w:hAnsi="Angsana New" w:hint="cs"/>
                <w:sz w:val="28"/>
                <w:cs/>
              </w:rPr>
              <w:t xml:space="preserve">๑. </w:t>
            </w:r>
            <w:r w:rsidRPr="00D43123">
              <w:rPr>
                <w:rFonts w:ascii="Angsana New" w:hAnsi="Angsana New"/>
                <w:sz w:val="28"/>
                <w:cs/>
              </w:rPr>
              <w:t>การวัดขนาดของมุมโดยใช้โพรแทรกเตอร์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vMerge/>
          </w:tcPr>
          <w:p w:rsidR="003274A3" w:rsidRDefault="003274A3" w:rsidP="00120D1C"/>
        </w:tc>
        <w:tc>
          <w:tcPr>
            <w:tcW w:w="1982" w:type="dxa"/>
            <w:vMerge/>
            <w:tcBorders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ind w:left="175" w:hanging="142"/>
              <w:rPr>
                <w:cs/>
              </w:rPr>
            </w:pPr>
            <w:r w:rsidRPr="00D43123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D43123">
              <w:rPr>
                <w:rFonts w:ascii="Angsana New" w:hAnsi="Angsana New"/>
                <w:sz w:val="28"/>
                <w:cs/>
              </w:rPr>
              <w:t>การหาขนาดของมุมกลับ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vMerge/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2829" w:type="dxa"/>
            <w:vMerge w:val="restart"/>
          </w:tcPr>
          <w:p w:rsidR="003274A3" w:rsidRDefault="003274A3" w:rsidP="00120D1C">
            <w:r>
              <w:rPr>
                <w:rFonts w:hint="cs"/>
                <w:cs/>
              </w:rPr>
              <w:t>๕</w:t>
            </w:r>
            <w:r>
              <w:t xml:space="preserve"> </w:t>
            </w:r>
            <w:r w:rsidRPr="00D43123">
              <w:rPr>
                <w:rFonts w:ascii="Angsana New" w:hAnsi="Angsana New"/>
                <w:sz w:val="28"/>
                <w:cs/>
              </w:rPr>
              <w:t>หาปริมาตรหรือความจุของ  ทรงสี่เหลี่ยมมุมฉาก</w:t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8D477E" w:rsidRDefault="003274A3" w:rsidP="00120D1C">
            <w:pPr>
              <w:ind w:left="34"/>
              <w:rPr>
                <w:rFonts w:ascii="Angsana New" w:hAnsi="Angsana New"/>
                <w:sz w:val="28"/>
              </w:rPr>
            </w:pPr>
            <w:r w:rsidRPr="00D43123">
              <w:rPr>
                <w:rFonts w:ascii="Angsana New" w:hAnsi="Angsana New" w:hint="cs"/>
                <w:spacing w:val="-6"/>
                <w:sz w:val="28"/>
                <w:cs/>
              </w:rPr>
              <w:t xml:space="preserve">๑. </w:t>
            </w:r>
            <w:r w:rsidRPr="00D43123">
              <w:rPr>
                <w:rFonts w:ascii="Angsana New" w:hAnsi="Angsana New"/>
                <w:spacing w:val="-6"/>
                <w:sz w:val="28"/>
                <w:cs/>
              </w:rPr>
              <w:t xml:space="preserve">การหาปริมาตรเป็นลูกบาศก์หน่วย  </w:t>
            </w:r>
            <w:r w:rsidRPr="00D43123">
              <w:rPr>
                <w:rFonts w:ascii="Angsana New" w:hAnsi="Angsana New"/>
                <w:sz w:val="28"/>
                <w:cs/>
              </w:rPr>
              <w:t>ลูกบาศก์เซนติเมตร และลูกบาศก์เมตร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Pr="00255EC2" w:rsidRDefault="003274A3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3274A3" w:rsidTr="009351E7">
        <w:tc>
          <w:tcPr>
            <w:tcW w:w="1381" w:type="dxa"/>
            <w:vMerge/>
            <w:tcBorders>
              <w:bottom w:val="nil"/>
            </w:tcBorders>
          </w:tcPr>
          <w:p w:rsidR="003274A3" w:rsidRDefault="003274A3" w:rsidP="00120D1C"/>
        </w:tc>
        <w:tc>
          <w:tcPr>
            <w:tcW w:w="1982" w:type="dxa"/>
            <w:tcBorders>
              <w:top w:val="nil"/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2829" w:type="dxa"/>
            <w:vMerge/>
            <w:tcBorders>
              <w:bottom w:val="single" w:sz="4" w:space="0" w:color="000000" w:themeColor="text1"/>
            </w:tcBorders>
          </w:tcPr>
          <w:p w:rsidR="003274A3" w:rsidRDefault="003274A3" w:rsidP="00120D1C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pPr>
              <w:rPr>
                <w:cs/>
              </w:rPr>
            </w:pPr>
            <w:r w:rsidRPr="00D43123">
              <w:rPr>
                <w:rFonts w:ascii="Angsana New" w:hAnsi="Angsana New" w:hint="cs"/>
                <w:spacing w:val="-6"/>
                <w:sz w:val="28"/>
                <w:cs/>
              </w:rPr>
              <w:t xml:space="preserve">๒. </w:t>
            </w:r>
            <w:r w:rsidRPr="00D43123">
              <w:rPr>
                <w:rFonts w:ascii="Angsana New" w:hAnsi="Angsana New"/>
                <w:spacing w:val="-6"/>
                <w:sz w:val="28"/>
                <w:cs/>
              </w:rPr>
              <w:t>การหาปริมาตรหรือความจุของทรงสี่เหลี่ยมมุมฉากโดยใช้สูตร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ความเข้าใจ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Pr="00255EC2" w:rsidRDefault="003274A3" w:rsidP="00120D1C">
            <w:pPr>
              <w:jc w:val="center"/>
            </w:pPr>
            <w:r>
              <w:rPr>
                <w:rFonts w:hint="cs"/>
                <w:cs/>
              </w:rPr>
              <w:t>เติมคำตอบ</w:t>
            </w:r>
          </w:p>
        </w:tc>
      </w:tr>
      <w:tr w:rsidR="003274A3" w:rsidTr="009351E7">
        <w:tc>
          <w:tcPr>
            <w:tcW w:w="1381" w:type="dxa"/>
            <w:tcBorders>
              <w:top w:val="nil"/>
              <w:bottom w:val="nil"/>
            </w:tcBorders>
          </w:tcPr>
          <w:p w:rsidR="003274A3" w:rsidRDefault="003274A3" w:rsidP="00120D1C"/>
        </w:tc>
        <w:tc>
          <w:tcPr>
            <w:tcW w:w="1982" w:type="dxa"/>
            <w:vMerge w:val="restart"/>
          </w:tcPr>
          <w:p w:rsidR="003274A3" w:rsidRDefault="003274A3" w:rsidP="00120D1C">
            <w:pPr>
              <w:rPr>
                <w:cs/>
              </w:rPr>
            </w:pPr>
            <w:r>
              <w:rPr>
                <w:rFonts w:hint="cs"/>
                <w:cs/>
              </w:rPr>
              <w:t>ค๒</w:t>
            </w:r>
            <w:r w:rsidRPr="00B60CF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๒</w:t>
            </w:r>
            <w:r>
              <w:t xml:space="preserve"> </w:t>
            </w:r>
            <w:r w:rsidRPr="00A67D0D">
              <w:rPr>
                <w:rFonts w:ascii="Angsana New" w:hAnsi="Angsana New"/>
                <w:sz w:val="28"/>
                <w:cs/>
              </w:rPr>
              <w:t>แก้ปัญหาเกี่ยวกับการวัด</w:t>
            </w:r>
          </w:p>
        </w:tc>
        <w:tc>
          <w:tcPr>
            <w:tcW w:w="2829" w:type="dxa"/>
            <w:vMerge w:val="restart"/>
          </w:tcPr>
          <w:p w:rsidR="003274A3" w:rsidRPr="00957162" w:rsidRDefault="003274A3" w:rsidP="00120D1C">
            <w:pPr>
              <w:rPr>
                <w:rFonts w:ascii="Angsana New" w:hAnsi="Angsana New"/>
                <w:sz w:val="28"/>
              </w:rPr>
            </w:pPr>
            <w:r w:rsidRPr="00957162">
              <w:rPr>
                <w:rFonts w:ascii="Angsana New" w:hAnsi="Angsana New"/>
                <w:sz w:val="28"/>
                <w:cs/>
              </w:rPr>
              <w:t>๑.  แก้ปัญหาเกี่ยวกับพื้นที่  ความยาวรอบรูปของรูปสี่เหลี่ยมมุมฉากและรูป สามเหลี่ยม</w:t>
            </w:r>
            <w:r w:rsidRPr="00957162">
              <w:rPr>
                <w:rFonts w:ascii="Angsana New" w:hAnsi="Angsana New"/>
                <w:sz w:val="28"/>
                <w:cs/>
              </w:rPr>
              <w:tab/>
            </w: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Pr="00CF4944" w:rsidRDefault="003274A3" w:rsidP="00120D1C">
            <w:pPr>
              <w:ind w:left="34"/>
              <w:rPr>
                <w:rFonts w:ascii="Angsana New" w:hAnsi="Angsana New"/>
                <w:spacing w:val="-8"/>
                <w:sz w:val="28"/>
                <w:cs/>
              </w:rPr>
            </w:pPr>
            <w:r w:rsidRPr="00957162">
              <w:rPr>
                <w:rFonts w:ascii="Angsana New" w:hAnsi="Angsana New" w:hint="cs"/>
                <w:spacing w:val="-8"/>
                <w:sz w:val="28"/>
                <w:cs/>
              </w:rPr>
              <w:t xml:space="preserve">๑. </w:t>
            </w:r>
            <w:r w:rsidRPr="00957162">
              <w:rPr>
                <w:rFonts w:ascii="Angsana New" w:hAnsi="Angsana New"/>
                <w:spacing w:val="-8"/>
                <w:sz w:val="28"/>
                <w:cs/>
              </w:rPr>
              <w:t>โจทย์ปัญหาเกี่ยวกับพื้นที่ของรูปสี่เหลี่ยม</w:t>
            </w:r>
            <w:r w:rsidRPr="00957162">
              <w:rPr>
                <w:rFonts w:ascii="Angsana New" w:hAnsi="Angsana New" w:hint="cs"/>
                <w:spacing w:val="-8"/>
                <w:sz w:val="28"/>
                <w:cs/>
              </w:rPr>
              <w:t xml:space="preserve"> </w:t>
            </w:r>
            <w:r w:rsidRPr="00957162">
              <w:rPr>
                <w:rFonts w:ascii="Angsana New" w:hAnsi="Angsana New"/>
                <w:spacing w:val="-8"/>
                <w:sz w:val="28"/>
                <w:cs/>
              </w:rPr>
              <w:t>มุมฉาก และรูปสามเหลี่ยม</w:t>
            </w:r>
            <w:r w:rsidRPr="00957162">
              <w:rPr>
                <w:rFonts w:ascii="Angsana New" w:hAnsi="Angsana New"/>
                <w:spacing w:val="-8"/>
                <w:sz w:val="28"/>
              </w:rPr>
              <w:t xml:space="preserve">  </w:t>
            </w:r>
          </w:p>
        </w:tc>
        <w:tc>
          <w:tcPr>
            <w:tcW w:w="10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  <w:tr w:rsidR="003274A3" w:rsidTr="009351E7">
        <w:tc>
          <w:tcPr>
            <w:tcW w:w="1381" w:type="dxa"/>
            <w:tcBorders>
              <w:top w:val="nil"/>
              <w:bottom w:val="single" w:sz="4" w:space="0" w:color="000000" w:themeColor="text1"/>
            </w:tcBorders>
          </w:tcPr>
          <w:p w:rsidR="003274A3" w:rsidRDefault="003274A3" w:rsidP="00120D1C"/>
        </w:tc>
        <w:tc>
          <w:tcPr>
            <w:tcW w:w="1982" w:type="dxa"/>
            <w:vMerge/>
            <w:tcBorders>
              <w:bottom w:val="single" w:sz="4" w:space="0" w:color="000000" w:themeColor="text1"/>
            </w:tcBorders>
          </w:tcPr>
          <w:p w:rsidR="003274A3" w:rsidRDefault="003274A3" w:rsidP="00120D1C">
            <w:pPr>
              <w:rPr>
                <w:cs/>
              </w:rPr>
            </w:pPr>
          </w:p>
        </w:tc>
        <w:tc>
          <w:tcPr>
            <w:tcW w:w="2829" w:type="dxa"/>
            <w:vMerge/>
          </w:tcPr>
          <w:p w:rsidR="003274A3" w:rsidRDefault="003274A3" w:rsidP="00120D1C">
            <w:pPr>
              <w:rPr>
                <w:cs/>
              </w:rPr>
            </w:pPr>
          </w:p>
        </w:tc>
        <w:tc>
          <w:tcPr>
            <w:tcW w:w="4241" w:type="dxa"/>
            <w:tcBorders>
              <w:right w:val="single" w:sz="4" w:space="0" w:color="000000" w:themeColor="text1"/>
            </w:tcBorders>
          </w:tcPr>
          <w:p w:rsidR="003274A3" w:rsidRDefault="003274A3" w:rsidP="00120D1C">
            <w:r w:rsidRPr="00957162">
              <w:rPr>
                <w:rFonts w:ascii="Angsana New" w:hAnsi="Angsana New" w:hint="cs"/>
                <w:sz w:val="28"/>
                <w:cs/>
              </w:rPr>
              <w:t xml:space="preserve">๒. </w:t>
            </w:r>
            <w:r w:rsidRPr="00957162">
              <w:rPr>
                <w:rFonts w:ascii="Angsana New" w:hAnsi="Angsana New"/>
                <w:sz w:val="28"/>
                <w:cs/>
              </w:rPr>
              <w:t>โจทย์ปัญหาเกี่ยวกับความยาวรอบรูปของรูปสี่เหลี่ยมมุมฉากและรูปสามเหลี่ยม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A3" w:rsidRDefault="003274A3" w:rsidP="00120D1C">
            <w:pPr>
              <w:jc w:val="center"/>
            </w:pPr>
          </w:p>
        </w:tc>
      </w:tr>
    </w:tbl>
    <w:p w:rsidR="00710593" w:rsidRPr="009351E7" w:rsidRDefault="00710593" w:rsidP="00E85B4A">
      <w:pPr>
        <w:spacing w:after="0" w:line="240" w:lineRule="auto"/>
        <w:rPr>
          <w:rFonts w:hint="cs"/>
        </w:rPr>
      </w:pPr>
    </w:p>
    <w:sectPr w:rsidR="00710593" w:rsidRPr="009351E7" w:rsidSect="00F45814">
      <w:headerReference w:type="default" r:id="rId7"/>
      <w:footerReference w:type="default" r:id="rId8"/>
      <w:pgSz w:w="16838" w:h="11906" w:orient="landscape"/>
      <w:pgMar w:top="1440" w:right="1440" w:bottom="1440" w:left="1440" w:header="708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88" w:rsidRDefault="00264288" w:rsidP="00AE60C4">
      <w:pPr>
        <w:spacing w:after="0" w:line="240" w:lineRule="auto"/>
      </w:pPr>
      <w:r>
        <w:separator/>
      </w:r>
    </w:p>
  </w:endnote>
  <w:endnote w:type="continuationSeparator" w:id="1">
    <w:p w:rsidR="00264288" w:rsidRDefault="00264288" w:rsidP="00A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3445"/>
      <w:docPartObj>
        <w:docPartGallery w:val="Page Numbers (Bottom of Page)"/>
        <w:docPartUnique/>
      </w:docPartObj>
    </w:sdtPr>
    <w:sdtContent>
      <w:p w:rsidR="001B71B9" w:rsidRDefault="001B71B9" w:rsidP="0069301A">
        <w:pPr>
          <w:pStyle w:val="a6"/>
        </w:pPr>
        <w:r>
          <w:t xml:space="preserve">Cognitive Domain </w:t>
        </w:r>
        <w:r>
          <w:rPr>
            <w:rFonts w:hint="cs"/>
            <w:cs/>
          </w:rPr>
          <w:t xml:space="preserve">พุทธิพิสัย   </w:t>
        </w:r>
        <w:r>
          <w:t xml:space="preserve">1. Knowledge </w:t>
        </w:r>
        <w:r>
          <w:rPr>
            <w:rFonts w:hint="cs"/>
            <w:cs/>
          </w:rPr>
          <w:t>ความรู้-ความจำ</w:t>
        </w:r>
        <w:r>
          <w:t xml:space="preserve">   2. Comprehension </w:t>
        </w:r>
        <w:r>
          <w:rPr>
            <w:rFonts w:hint="cs"/>
            <w:cs/>
          </w:rPr>
          <w:t xml:space="preserve">ความเข้าใจ </w:t>
        </w:r>
        <w:r>
          <w:t xml:space="preserve"> 3.Application </w:t>
        </w:r>
        <w:r>
          <w:rPr>
            <w:rFonts w:hint="cs"/>
            <w:cs/>
          </w:rPr>
          <w:t xml:space="preserve">การประยุกต์ใช้ </w:t>
        </w:r>
        <w:r>
          <w:t xml:space="preserve">  4.Analysis </w:t>
        </w:r>
        <w:r>
          <w:rPr>
            <w:rFonts w:hint="cs"/>
            <w:cs/>
          </w:rPr>
          <w:t xml:space="preserve">การวิเคราะห์ </w:t>
        </w:r>
      </w:p>
      <w:p w:rsidR="001B71B9" w:rsidRDefault="001B71B9" w:rsidP="0069301A">
        <w:pPr>
          <w:pStyle w:val="a6"/>
          <w:rPr>
            <w:cs/>
          </w:rPr>
        </w:pPr>
        <w:r>
          <w:rPr>
            <w:rFonts w:hint="cs"/>
            <w:cs/>
          </w:rPr>
          <w:t xml:space="preserve">                                             </w:t>
        </w:r>
        <w:r>
          <w:t xml:space="preserve">    5. Synthesis </w:t>
        </w:r>
        <w:r>
          <w:rPr>
            <w:rFonts w:hint="cs"/>
            <w:cs/>
          </w:rPr>
          <w:t xml:space="preserve">การสังเคราะห์ </w:t>
        </w:r>
        <w:r>
          <w:t xml:space="preserve">6. Evaluation </w:t>
        </w:r>
        <w:r>
          <w:rPr>
            <w:rFonts w:hint="cs"/>
            <w:cs/>
          </w:rPr>
          <w:t xml:space="preserve">การประเมินค่า  </w:t>
        </w:r>
      </w:p>
      <w:p w:rsidR="001B71B9" w:rsidRDefault="001B71B9">
        <w:pPr>
          <w:pStyle w:val="a6"/>
          <w:jc w:val="center"/>
        </w:pPr>
        <w:fldSimple w:instr=" PAGE   \* MERGEFORMAT ">
          <w:r w:rsidR="00264288" w:rsidRPr="00264288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1B71B9" w:rsidRDefault="001B71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88" w:rsidRDefault="00264288" w:rsidP="00AE60C4">
      <w:pPr>
        <w:spacing w:after="0" w:line="240" w:lineRule="auto"/>
      </w:pPr>
      <w:r>
        <w:separator/>
      </w:r>
    </w:p>
  </w:footnote>
  <w:footnote w:type="continuationSeparator" w:id="1">
    <w:p w:rsidR="00264288" w:rsidRDefault="00264288" w:rsidP="00AE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B9" w:rsidRPr="00FD2948" w:rsidRDefault="001B71B9" w:rsidP="00D47802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>โครงสร้างข้อสอบ</w:t>
    </w:r>
  </w:p>
  <w:p w:rsidR="001B71B9" w:rsidRPr="00A53DEF" w:rsidRDefault="001B71B9" w:rsidP="00A53DEF">
    <w:pPr>
      <w:spacing w:after="0" w:line="240" w:lineRule="auto"/>
      <w:jc w:val="center"/>
      <w:rPr>
        <w:b/>
        <w:bCs/>
        <w:sz w:val="32"/>
        <w:szCs w:val="32"/>
        <w:cs/>
      </w:rPr>
    </w:pPr>
    <w:r w:rsidRPr="00FD2948">
      <w:rPr>
        <w:rFonts w:hint="cs"/>
        <w:b/>
        <w:bCs/>
        <w:sz w:val="32"/>
        <w:szCs w:val="32"/>
        <w:cs/>
      </w:rPr>
      <w:t xml:space="preserve">สาระการเรียนรู้คณิตศาสตร์ ชั้นประถมศึกษาปีที่ </w:t>
    </w:r>
    <w:r>
      <w:rPr>
        <w:rFonts w:hint="cs"/>
        <w:b/>
        <w:bCs/>
        <w:sz w:val="32"/>
        <w:szCs w:val="32"/>
        <w:cs/>
      </w:rPr>
      <w:t>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96A4B"/>
    <w:multiLevelType w:val="hybridMultilevel"/>
    <w:tmpl w:val="BE7E96C8"/>
    <w:lvl w:ilvl="0" w:tplc="01A20FA8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Angsana New" w:eastAsia="Times New Roman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E85B4A"/>
    <w:rsid w:val="000003B2"/>
    <w:rsid w:val="000029A7"/>
    <w:rsid w:val="00003863"/>
    <w:rsid w:val="000042E7"/>
    <w:rsid w:val="00005022"/>
    <w:rsid w:val="000052CB"/>
    <w:rsid w:val="0001016B"/>
    <w:rsid w:val="00011A41"/>
    <w:rsid w:val="0001257C"/>
    <w:rsid w:val="00014B22"/>
    <w:rsid w:val="00014CD1"/>
    <w:rsid w:val="00020F36"/>
    <w:rsid w:val="00023692"/>
    <w:rsid w:val="0002458F"/>
    <w:rsid w:val="00025ECF"/>
    <w:rsid w:val="000272F8"/>
    <w:rsid w:val="00030049"/>
    <w:rsid w:val="00030E69"/>
    <w:rsid w:val="000323E9"/>
    <w:rsid w:val="00032FB9"/>
    <w:rsid w:val="00033AEF"/>
    <w:rsid w:val="00037E10"/>
    <w:rsid w:val="000439E3"/>
    <w:rsid w:val="00044435"/>
    <w:rsid w:val="00045D7C"/>
    <w:rsid w:val="00046996"/>
    <w:rsid w:val="000477CF"/>
    <w:rsid w:val="00050768"/>
    <w:rsid w:val="000520AD"/>
    <w:rsid w:val="00053565"/>
    <w:rsid w:val="00054FEE"/>
    <w:rsid w:val="00055E01"/>
    <w:rsid w:val="00056506"/>
    <w:rsid w:val="000570F6"/>
    <w:rsid w:val="00060100"/>
    <w:rsid w:val="00063D29"/>
    <w:rsid w:val="00066DE4"/>
    <w:rsid w:val="00070270"/>
    <w:rsid w:val="00070DC3"/>
    <w:rsid w:val="00071277"/>
    <w:rsid w:val="00072079"/>
    <w:rsid w:val="00075360"/>
    <w:rsid w:val="000807C9"/>
    <w:rsid w:val="000833CB"/>
    <w:rsid w:val="000835BF"/>
    <w:rsid w:val="000904E3"/>
    <w:rsid w:val="00090BE1"/>
    <w:rsid w:val="00093F75"/>
    <w:rsid w:val="000960AC"/>
    <w:rsid w:val="00096767"/>
    <w:rsid w:val="0009688F"/>
    <w:rsid w:val="00096958"/>
    <w:rsid w:val="000A0631"/>
    <w:rsid w:val="000A52E5"/>
    <w:rsid w:val="000A630F"/>
    <w:rsid w:val="000B0E9A"/>
    <w:rsid w:val="000B181C"/>
    <w:rsid w:val="000B20C5"/>
    <w:rsid w:val="000B4874"/>
    <w:rsid w:val="000B4A39"/>
    <w:rsid w:val="000B5558"/>
    <w:rsid w:val="000B72DF"/>
    <w:rsid w:val="000C1556"/>
    <w:rsid w:val="000C2FD0"/>
    <w:rsid w:val="000C3F02"/>
    <w:rsid w:val="000C5A60"/>
    <w:rsid w:val="000C5AF5"/>
    <w:rsid w:val="000C6F8F"/>
    <w:rsid w:val="000D2A29"/>
    <w:rsid w:val="000D2C6A"/>
    <w:rsid w:val="000D3373"/>
    <w:rsid w:val="000D37F3"/>
    <w:rsid w:val="000D38AC"/>
    <w:rsid w:val="000D534A"/>
    <w:rsid w:val="000D6D58"/>
    <w:rsid w:val="000D7C13"/>
    <w:rsid w:val="000E283E"/>
    <w:rsid w:val="000E43EC"/>
    <w:rsid w:val="000F02E7"/>
    <w:rsid w:val="000F14CC"/>
    <w:rsid w:val="000F2202"/>
    <w:rsid w:val="000F66A5"/>
    <w:rsid w:val="000F78E2"/>
    <w:rsid w:val="0010302C"/>
    <w:rsid w:val="0010451B"/>
    <w:rsid w:val="00105B2A"/>
    <w:rsid w:val="00112A03"/>
    <w:rsid w:val="0011415C"/>
    <w:rsid w:val="00114A47"/>
    <w:rsid w:val="00124AC8"/>
    <w:rsid w:val="00130702"/>
    <w:rsid w:val="00131457"/>
    <w:rsid w:val="00131BBB"/>
    <w:rsid w:val="0013480E"/>
    <w:rsid w:val="001361BC"/>
    <w:rsid w:val="00140C69"/>
    <w:rsid w:val="00143DE6"/>
    <w:rsid w:val="0014532B"/>
    <w:rsid w:val="00146FEF"/>
    <w:rsid w:val="00147BBD"/>
    <w:rsid w:val="0015146C"/>
    <w:rsid w:val="0015245A"/>
    <w:rsid w:val="001555CA"/>
    <w:rsid w:val="0015784C"/>
    <w:rsid w:val="00165AB9"/>
    <w:rsid w:val="0016619D"/>
    <w:rsid w:val="00166610"/>
    <w:rsid w:val="001670A4"/>
    <w:rsid w:val="00172596"/>
    <w:rsid w:val="00172771"/>
    <w:rsid w:val="00175CCB"/>
    <w:rsid w:val="00177F23"/>
    <w:rsid w:val="00184F22"/>
    <w:rsid w:val="001866A8"/>
    <w:rsid w:val="00190649"/>
    <w:rsid w:val="00192B8B"/>
    <w:rsid w:val="0019446C"/>
    <w:rsid w:val="00195E6A"/>
    <w:rsid w:val="00196A36"/>
    <w:rsid w:val="00197C37"/>
    <w:rsid w:val="001A1BAB"/>
    <w:rsid w:val="001A2D26"/>
    <w:rsid w:val="001A323E"/>
    <w:rsid w:val="001A5759"/>
    <w:rsid w:val="001A582E"/>
    <w:rsid w:val="001A7218"/>
    <w:rsid w:val="001A7BB5"/>
    <w:rsid w:val="001B18D7"/>
    <w:rsid w:val="001B45B4"/>
    <w:rsid w:val="001B71B9"/>
    <w:rsid w:val="001C0FB8"/>
    <w:rsid w:val="001C40C6"/>
    <w:rsid w:val="001C4503"/>
    <w:rsid w:val="001C66FD"/>
    <w:rsid w:val="001D087B"/>
    <w:rsid w:val="001D178C"/>
    <w:rsid w:val="001D1D58"/>
    <w:rsid w:val="001D2195"/>
    <w:rsid w:val="001D30F7"/>
    <w:rsid w:val="001D610A"/>
    <w:rsid w:val="001E4923"/>
    <w:rsid w:val="001E7E2F"/>
    <w:rsid w:val="001F5473"/>
    <w:rsid w:val="001F7301"/>
    <w:rsid w:val="001F750A"/>
    <w:rsid w:val="0020049E"/>
    <w:rsid w:val="00204559"/>
    <w:rsid w:val="002058D4"/>
    <w:rsid w:val="0020613F"/>
    <w:rsid w:val="00212564"/>
    <w:rsid w:val="00213F8A"/>
    <w:rsid w:val="00213FA8"/>
    <w:rsid w:val="00215D4C"/>
    <w:rsid w:val="002243DF"/>
    <w:rsid w:val="002333B3"/>
    <w:rsid w:val="00233F2F"/>
    <w:rsid w:val="00235090"/>
    <w:rsid w:val="00235223"/>
    <w:rsid w:val="00237222"/>
    <w:rsid w:val="002425CC"/>
    <w:rsid w:val="002462BC"/>
    <w:rsid w:val="00251774"/>
    <w:rsid w:val="002522AD"/>
    <w:rsid w:val="00252FA8"/>
    <w:rsid w:val="00253A54"/>
    <w:rsid w:val="00255EC2"/>
    <w:rsid w:val="00256CB8"/>
    <w:rsid w:val="00257475"/>
    <w:rsid w:val="002613D0"/>
    <w:rsid w:val="00264288"/>
    <w:rsid w:val="00264ECE"/>
    <w:rsid w:val="00267C21"/>
    <w:rsid w:val="00270707"/>
    <w:rsid w:val="0027071B"/>
    <w:rsid w:val="0027243B"/>
    <w:rsid w:val="00274539"/>
    <w:rsid w:val="00274EC8"/>
    <w:rsid w:val="002751AF"/>
    <w:rsid w:val="002820D7"/>
    <w:rsid w:val="0028336A"/>
    <w:rsid w:val="0028485F"/>
    <w:rsid w:val="00284A03"/>
    <w:rsid w:val="00284BA7"/>
    <w:rsid w:val="00285443"/>
    <w:rsid w:val="002871AD"/>
    <w:rsid w:val="00290A8F"/>
    <w:rsid w:val="002941D4"/>
    <w:rsid w:val="00297761"/>
    <w:rsid w:val="002A5EED"/>
    <w:rsid w:val="002B01A8"/>
    <w:rsid w:val="002B0215"/>
    <w:rsid w:val="002B1B0F"/>
    <w:rsid w:val="002B78D1"/>
    <w:rsid w:val="002B7CEF"/>
    <w:rsid w:val="002C2146"/>
    <w:rsid w:val="002C2730"/>
    <w:rsid w:val="002C518D"/>
    <w:rsid w:val="002C73E7"/>
    <w:rsid w:val="002C7C47"/>
    <w:rsid w:val="002D16F5"/>
    <w:rsid w:val="002D1DD4"/>
    <w:rsid w:val="002D4873"/>
    <w:rsid w:val="002D6335"/>
    <w:rsid w:val="002D6ED3"/>
    <w:rsid w:val="002E0894"/>
    <w:rsid w:val="002E163B"/>
    <w:rsid w:val="002F0A73"/>
    <w:rsid w:val="002F1D23"/>
    <w:rsid w:val="002F1E2D"/>
    <w:rsid w:val="002F20D5"/>
    <w:rsid w:val="002F2366"/>
    <w:rsid w:val="002F2BC5"/>
    <w:rsid w:val="002F2C43"/>
    <w:rsid w:val="002F34CB"/>
    <w:rsid w:val="002F38B4"/>
    <w:rsid w:val="002F3F8A"/>
    <w:rsid w:val="002F4162"/>
    <w:rsid w:val="002F522C"/>
    <w:rsid w:val="002F5888"/>
    <w:rsid w:val="002F7F01"/>
    <w:rsid w:val="003009F7"/>
    <w:rsid w:val="00302705"/>
    <w:rsid w:val="00302AD4"/>
    <w:rsid w:val="00302F02"/>
    <w:rsid w:val="00303521"/>
    <w:rsid w:val="003053FF"/>
    <w:rsid w:val="00305578"/>
    <w:rsid w:val="003069FD"/>
    <w:rsid w:val="003101CB"/>
    <w:rsid w:val="0031143A"/>
    <w:rsid w:val="003142A1"/>
    <w:rsid w:val="00316C50"/>
    <w:rsid w:val="00316FA9"/>
    <w:rsid w:val="00322671"/>
    <w:rsid w:val="00324B1D"/>
    <w:rsid w:val="00325DF0"/>
    <w:rsid w:val="003274A3"/>
    <w:rsid w:val="003315AD"/>
    <w:rsid w:val="00332634"/>
    <w:rsid w:val="00332C3E"/>
    <w:rsid w:val="00333958"/>
    <w:rsid w:val="00341943"/>
    <w:rsid w:val="0034502F"/>
    <w:rsid w:val="00345DB8"/>
    <w:rsid w:val="00352419"/>
    <w:rsid w:val="0035262D"/>
    <w:rsid w:val="00352C76"/>
    <w:rsid w:val="003545C5"/>
    <w:rsid w:val="0036192D"/>
    <w:rsid w:val="00363403"/>
    <w:rsid w:val="0036527D"/>
    <w:rsid w:val="00366B67"/>
    <w:rsid w:val="00373C86"/>
    <w:rsid w:val="003748E3"/>
    <w:rsid w:val="00376038"/>
    <w:rsid w:val="00376721"/>
    <w:rsid w:val="00380918"/>
    <w:rsid w:val="003824F2"/>
    <w:rsid w:val="003827E6"/>
    <w:rsid w:val="00383589"/>
    <w:rsid w:val="003854EA"/>
    <w:rsid w:val="00385852"/>
    <w:rsid w:val="0038640D"/>
    <w:rsid w:val="00391083"/>
    <w:rsid w:val="00391510"/>
    <w:rsid w:val="003916AA"/>
    <w:rsid w:val="00393686"/>
    <w:rsid w:val="00394B07"/>
    <w:rsid w:val="00395F1E"/>
    <w:rsid w:val="0039663B"/>
    <w:rsid w:val="003973BE"/>
    <w:rsid w:val="003A3496"/>
    <w:rsid w:val="003B3FC9"/>
    <w:rsid w:val="003B409E"/>
    <w:rsid w:val="003B5A61"/>
    <w:rsid w:val="003C17E1"/>
    <w:rsid w:val="003C4FD4"/>
    <w:rsid w:val="003C5B9D"/>
    <w:rsid w:val="003C634C"/>
    <w:rsid w:val="003C79C4"/>
    <w:rsid w:val="003C7AE5"/>
    <w:rsid w:val="003D03D6"/>
    <w:rsid w:val="003D2027"/>
    <w:rsid w:val="003D4FD0"/>
    <w:rsid w:val="003D6E2B"/>
    <w:rsid w:val="003E139E"/>
    <w:rsid w:val="003E27BB"/>
    <w:rsid w:val="003E3321"/>
    <w:rsid w:val="003E3F1A"/>
    <w:rsid w:val="003E5653"/>
    <w:rsid w:val="003E7DBB"/>
    <w:rsid w:val="003F121B"/>
    <w:rsid w:val="003F209A"/>
    <w:rsid w:val="003F2A95"/>
    <w:rsid w:val="00401939"/>
    <w:rsid w:val="00403881"/>
    <w:rsid w:val="00403D75"/>
    <w:rsid w:val="00405FFC"/>
    <w:rsid w:val="00407293"/>
    <w:rsid w:val="0041043A"/>
    <w:rsid w:val="004111DC"/>
    <w:rsid w:val="00412824"/>
    <w:rsid w:val="00412D01"/>
    <w:rsid w:val="0041362F"/>
    <w:rsid w:val="004144CE"/>
    <w:rsid w:val="0041742D"/>
    <w:rsid w:val="004174FE"/>
    <w:rsid w:val="00420472"/>
    <w:rsid w:val="00420EFE"/>
    <w:rsid w:val="00426B9B"/>
    <w:rsid w:val="004349A3"/>
    <w:rsid w:val="00434CEC"/>
    <w:rsid w:val="004365FE"/>
    <w:rsid w:val="00441AFD"/>
    <w:rsid w:val="004426D5"/>
    <w:rsid w:val="00442A80"/>
    <w:rsid w:val="00442BCE"/>
    <w:rsid w:val="00443D77"/>
    <w:rsid w:val="00447509"/>
    <w:rsid w:val="00451D91"/>
    <w:rsid w:val="00451F84"/>
    <w:rsid w:val="00454252"/>
    <w:rsid w:val="0045656D"/>
    <w:rsid w:val="004571A8"/>
    <w:rsid w:val="00457BC7"/>
    <w:rsid w:val="004659DE"/>
    <w:rsid w:val="004661BB"/>
    <w:rsid w:val="004705D3"/>
    <w:rsid w:val="00476EE7"/>
    <w:rsid w:val="004817CB"/>
    <w:rsid w:val="00481D24"/>
    <w:rsid w:val="004826B9"/>
    <w:rsid w:val="00485AFE"/>
    <w:rsid w:val="00486D2D"/>
    <w:rsid w:val="00487ACE"/>
    <w:rsid w:val="004926C5"/>
    <w:rsid w:val="004944D3"/>
    <w:rsid w:val="004956FB"/>
    <w:rsid w:val="00495C1C"/>
    <w:rsid w:val="00497BC1"/>
    <w:rsid w:val="004A0C1F"/>
    <w:rsid w:val="004A4E6D"/>
    <w:rsid w:val="004A5F6D"/>
    <w:rsid w:val="004A69B6"/>
    <w:rsid w:val="004A713C"/>
    <w:rsid w:val="004A736F"/>
    <w:rsid w:val="004B1D23"/>
    <w:rsid w:val="004B2DDB"/>
    <w:rsid w:val="004B2DFC"/>
    <w:rsid w:val="004B2FE4"/>
    <w:rsid w:val="004B51AC"/>
    <w:rsid w:val="004B58E6"/>
    <w:rsid w:val="004B68DE"/>
    <w:rsid w:val="004C1761"/>
    <w:rsid w:val="004C1D12"/>
    <w:rsid w:val="004C2DE4"/>
    <w:rsid w:val="004C30C8"/>
    <w:rsid w:val="004D14F4"/>
    <w:rsid w:val="004D205D"/>
    <w:rsid w:val="004D2319"/>
    <w:rsid w:val="004D23E0"/>
    <w:rsid w:val="004D25C1"/>
    <w:rsid w:val="004D3D25"/>
    <w:rsid w:val="004D52CE"/>
    <w:rsid w:val="004D536B"/>
    <w:rsid w:val="004D58D0"/>
    <w:rsid w:val="004E0638"/>
    <w:rsid w:val="004E164B"/>
    <w:rsid w:val="004E1A6D"/>
    <w:rsid w:val="004E3827"/>
    <w:rsid w:val="004E4701"/>
    <w:rsid w:val="004E4B6F"/>
    <w:rsid w:val="004E6410"/>
    <w:rsid w:val="004F198F"/>
    <w:rsid w:val="004F276A"/>
    <w:rsid w:val="004F4CDE"/>
    <w:rsid w:val="004F628A"/>
    <w:rsid w:val="004F6E16"/>
    <w:rsid w:val="005004E7"/>
    <w:rsid w:val="00503CE0"/>
    <w:rsid w:val="00506802"/>
    <w:rsid w:val="00506C25"/>
    <w:rsid w:val="005076BD"/>
    <w:rsid w:val="00511A2C"/>
    <w:rsid w:val="005126EC"/>
    <w:rsid w:val="00515376"/>
    <w:rsid w:val="0051697D"/>
    <w:rsid w:val="00517114"/>
    <w:rsid w:val="00520089"/>
    <w:rsid w:val="005205BE"/>
    <w:rsid w:val="00520EDA"/>
    <w:rsid w:val="00521F11"/>
    <w:rsid w:val="005237F3"/>
    <w:rsid w:val="00523E08"/>
    <w:rsid w:val="00526424"/>
    <w:rsid w:val="005279F9"/>
    <w:rsid w:val="00534023"/>
    <w:rsid w:val="00540F18"/>
    <w:rsid w:val="00544598"/>
    <w:rsid w:val="00553011"/>
    <w:rsid w:val="00553B55"/>
    <w:rsid w:val="00554E61"/>
    <w:rsid w:val="0055598F"/>
    <w:rsid w:val="00555D11"/>
    <w:rsid w:val="005618B9"/>
    <w:rsid w:val="00562040"/>
    <w:rsid w:val="00574056"/>
    <w:rsid w:val="005839CE"/>
    <w:rsid w:val="00584125"/>
    <w:rsid w:val="00584284"/>
    <w:rsid w:val="00585AEC"/>
    <w:rsid w:val="0058639F"/>
    <w:rsid w:val="00586528"/>
    <w:rsid w:val="00591997"/>
    <w:rsid w:val="0059575B"/>
    <w:rsid w:val="005957CE"/>
    <w:rsid w:val="00596053"/>
    <w:rsid w:val="005966D0"/>
    <w:rsid w:val="00596FB3"/>
    <w:rsid w:val="00596FD6"/>
    <w:rsid w:val="005A14B1"/>
    <w:rsid w:val="005A500D"/>
    <w:rsid w:val="005B05F2"/>
    <w:rsid w:val="005B4077"/>
    <w:rsid w:val="005B5BA9"/>
    <w:rsid w:val="005B6780"/>
    <w:rsid w:val="005C3AB7"/>
    <w:rsid w:val="005C4029"/>
    <w:rsid w:val="005C4203"/>
    <w:rsid w:val="005C463C"/>
    <w:rsid w:val="005C4FD3"/>
    <w:rsid w:val="005D00C4"/>
    <w:rsid w:val="005D1072"/>
    <w:rsid w:val="005D11CC"/>
    <w:rsid w:val="005D2C17"/>
    <w:rsid w:val="005D2E46"/>
    <w:rsid w:val="005D4897"/>
    <w:rsid w:val="005D5579"/>
    <w:rsid w:val="005D5F51"/>
    <w:rsid w:val="005D5F54"/>
    <w:rsid w:val="005E1A61"/>
    <w:rsid w:val="005E1B71"/>
    <w:rsid w:val="005E23CB"/>
    <w:rsid w:val="005E3FA9"/>
    <w:rsid w:val="005E4770"/>
    <w:rsid w:val="005E48A2"/>
    <w:rsid w:val="005E5160"/>
    <w:rsid w:val="005E5B51"/>
    <w:rsid w:val="005E5FC4"/>
    <w:rsid w:val="005E61E8"/>
    <w:rsid w:val="005E7818"/>
    <w:rsid w:val="005F1969"/>
    <w:rsid w:val="005F2369"/>
    <w:rsid w:val="005F29AA"/>
    <w:rsid w:val="005F3CB2"/>
    <w:rsid w:val="006031A6"/>
    <w:rsid w:val="00603DDD"/>
    <w:rsid w:val="00605DFE"/>
    <w:rsid w:val="00607B30"/>
    <w:rsid w:val="00611EDB"/>
    <w:rsid w:val="00611FAB"/>
    <w:rsid w:val="00612097"/>
    <w:rsid w:val="006126DC"/>
    <w:rsid w:val="006135E6"/>
    <w:rsid w:val="00613DA0"/>
    <w:rsid w:val="006156CB"/>
    <w:rsid w:val="0061692B"/>
    <w:rsid w:val="00616F48"/>
    <w:rsid w:val="00620023"/>
    <w:rsid w:val="00621AAC"/>
    <w:rsid w:val="0062299B"/>
    <w:rsid w:val="0062726F"/>
    <w:rsid w:val="00630FEB"/>
    <w:rsid w:val="006334F0"/>
    <w:rsid w:val="0063498E"/>
    <w:rsid w:val="006360E8"/>
    <w:rsid w:val="006371B4"/>
    <w:rsid w:val="006371DA"/>
    <w:rsid w:val="006413E2"/>
    <w:rsid w:val="00641564"/>
    <w:rsid w:val="00643C15"/>
    <w:rsid w:val="00646778"/>
    <w:rsid w:val="00647A63"/>
    <w:rsid w:val="006521DB"/>
    <w:rsid w:val="00652620"/>
    <w:rsid w:val="00653CC9"/>
    <w:rsid w:val="00654967"/>
    <w:rsid w:val="00663B8F"/>
    <w:rsid w:val="0066445F"/>
    <w:rsid w:val="006644C0"/>
    <w:rsid w:val="00664F88"/>
    <w:rsid w:val="0066634C"/>
    <w:rsid w:val="00666D35"/>
    <w:rsid w:val="006757FD"/>
    <w:rsid w:val="00676257"/>
    <w:rsid w:val="006768CD"/>
    <w:rsid w:val="00676E3E"/>
    <w:rsid w:val="00680B6D"/>
    <w:rsid w:val="00680FF9"/>
    <w:rsid w:val="00684D06"/>
    <w:rsid w:val="00686C3B"/>
    <w:rsid w:val="00686F5D"/>
    <w:rsid w:val="0068772C"/>
    <w:rsid w:val="006917FA"/>
    <w:rsid w:val="00691DCF"/>
    <w:rsid w:val="0069301A"/>
    <w:rsid w:val="00694043"/>
    <w:rsid w:val="00694306"/>
    <w:rsid w:val="00696CB7"/>
    <w:rsid w:val="00697504"/>
    <w:rsid w:val="006A048F"/>
    <w:rsid w:val="006A0D3A"/>
    <w:rsid w:val="006A1BCE"/>
    <w:rsid w:val="006A2CBA"/>
    <w:rsid w:val="006A5D9A"/>
    <w:rsid w:val="006A5DFF"/>
    <w:rsid w:val="006A6A16"/>
    <w:rsid w:val="006B2C4C"/>
    <w:rsid w:val="006B356A"/>
    <w:rsid w:val="006B52E2"/>
    <w:rsid w:val="006B66C0"/>
    <w:rsid w:val="006B6ABD"/>
    <w:rsid w:val="006C34F3"/>
    <w:rsid w:val="006C4F69"/>
    <w:rsid w:val="006C5AE5"/>
    <w:rsid w:val="006C5FA0"/>
    <w:rsid w:val="006C7465"/>
    <w:rsid w:val="006C7562"/>
    <w:rsid w:val="006D1AD4"/>
    <w:rsid w:val="006D1F8B"/>
    <w:rsid w:val="006D2577"/>
    <w:rsid w:val="006D25D9"/>
    <w:rsid w:val="006D792D"/>
    <w:rsid w:val="006E1EF9"/>
    <w:rsid w:val="006E424F"/>
    <w:rsid w:val="006E4DF3"/>
    <w:rsid w:val="006E7836"/>
    <w:rsid w:val="006F08F9"/>
    <w:rsid w:val="006F0C49"/>
    <w:rsid w:val="006F1181"/>
    <w:rsid w:val="006F23FE"/>
    <w:rsid w:val="006F34D1"/>
    <w:rsid w:val="00705C37"/>
    <w:rsid w:val="00706924"/>
    <w:rsid w:val="00707099"/>
    <w:rsid w:val="00710593"/>
    <w:rsid w:val="00710EBA"/>
    <w:rsid w:val="0071142E"/>
    <w:rsid w:val="0071358D"/>
    <w:rsid w:val="00715D46"/>
    <w:rsid w:val="00722436"/>
    <w:rsid w:val="007225B6"/>
    <w:rsid w:val="0072335A"/>
    <w:rsid w:val="007255FF"/>
    <w:rsid w:val="00725A44"/>
    <w:rsid w:val="0072702B"/>
    <w:rsid w:val="00727EB8"/>
    <w:rsid w:val="0073099F"/>
    <w:rsid w:val="0073353A"/>
    <w:rsid w:val="00734DFD"/>
    <w:rsid w:val="007375E7"/>
    <w:rsid w:val="00737DA5"/>
    <w:rsid w:val="0074172F"/>
    <w:rsid w:val="00742ECA"/>
    <w:rsid w:val="007436BA"/>
    <w:rsid w:val="007478A8"/>
    <w:rsid w:val="007501EE"/>
    <w:rsid w:val="007520AB"/>
    <w:rsid w:val="00756F61"/>
    <w:rsid w:val="007601A9"/>
    <w:rsid w:val="00761942"/>
    <w:rsid w:val="007649BD"/>
    <w:rsid w:val="00775B72"/>
    <w:rsid w:val="007809EF"/>
    <w:rsid w:val="00780FA9"/>
    <w:rsid w:val="00782A22"/>
    <w:rsid w:val="00782B87"/>
    <w:rsid w:val="00782DBE"/>
    <w:rsid w:val="00783391"/>
    <w:rsid w:val="007840FC"/>
    <w:rsid w:val="00790FC4"/>
    <w:rsid w:val="00791053"/>
    <w:rsid w:val="00797543"/>
    <w:rsid w:val="00797912"/>
    <w:rsid w:val="007A08EA"/>
    <w:rsid w:val="007A3DE1"/>
    <w:rsid w:val="007A5EBF"/>
    <w:rsid w:val="007B4A7B"/>
    <w:rsid w:val="007B6144"/>
    <w:rsid w:val="007C169F"/>
    <w:rsid w:val="007C3317"/>
    <w:rsid w:val="007C4962"/>
    <w:rsid w:val="007C7433"/>
    <w:rsid w:val="007D1BB1"/>
    <w:rsid w:val="007D39EC"/>
    <w:rsid w:val="007D4CC0"/>
    <w:rsid w:val="007D52D4"/>
    <w:rsid w:val="007D6F42"/>
    <w:rsid w:val="007D7D12"/>
    <w:rsid w:val="007E4F6E"/>
    <w:rsid w:val="007E7C83"/>
    <w:rsid w:val="007E7CCB"/>
    <w:rsid w:val="007F2E8D"/>
    <w:rsid w:val="007F4424"/>
    <w:rsid w:val="007F497D"/>
    <w:rsid w:val="007F4B4E"/>
    <w:rsid w:val="007F6A41"/>
    <w:rsid w:val="008031E9"/>
    <w:rsid w:val="00803978"/>
    <w:rsid w:val="008051FC"/>
    <w:rsid w:val="00805212"/>
    <w:rsid w:val="0080544A"/>
    <w:rsid w:val="00805E16"/>
    <w:rsid w:val="00811AE9"/>
    <w:rsid w:val="00813FDC"/>
    <w:rsid w:val="0081434A"/>
    <w:rsid w:val="00814FB5"/>
    <w:rsid w:val="00820817"/>
    <w:rsid w:val="00821214"/>
    <w:rsid w:val="00822DAE"/>
    <w:rsid w:val="00830CFF"/>
    <w:rsid w:val="008319E7"/>
    <w:rsid w:val="008332F5"/>
    <w:rsid w:val="00834200"/>
    <w:rsid w:val="0083540B"/>
    <w:rsid w:val="008415BB"/>
    <w:rsid w:val="008433F0"/>
    <w:rsid w:val="00843E94"/>
    <w:rsid w:val="00850990"/>
    <w:rsid w:val="00850CE9"/>
    <w:rsid w:val="00850CFF"/>
    <w:rsid w:val="00852351"/>
    <w:rsid w:val="00852395"/>
    <w:rsid w:val="00852998"/>
    <w:rsid w:val="008573B8"/>
    <w:rsid w:val="00862195"/>
    <w:rsid w:val="00864A0C"/>
    <w:rsid w:val="00873DB3"/>
    <w:rsid w:val="00876A7B"/>
    <w:rsid w:val="008772C0"/>
    <w:rsid w:val="008778EE"/>
    <w:rsid w:val="00880143"/>
    <w:rsid w:val="00880406"/>
    <w:rsid w:val="00882D1D"/>
    <w:rsid w:val="00886E8C"/>
    <w:rsid w:val="0089016B"/>
    <w:rsid w:val="00890561"/>
    <w:rsid w:val="00890603"/>
    <w:rsid w:val="00894FCF"/>
    <w:rsid w:val="00896CC1"/>
    <w:rsid w:val="008A09B8"/>
    <w:rsid w:val="008A0F31"/>
    <w:rsid w:val="008A1754"/>
    <w:rsid w:val="008A2250"/>
    <w:rsid w:val="008A2778"/>
    <w:rsid w:val="008A2EF1"/>
    <w:rsid w:val="008A4EF1"/>
    <w:rsid w:val="008A6F3E"/>
    <w:rsid w:val="008A74DF"/>
    <w:rsid w:val="008A77FF"/>
    <w:rsid w:val="008B088A"/>
    <w:rsid w:val="008B2212"/>
    <w:rsid w:val="008B3DF3"/>
    <w:rsid w:val="008B5C31"/>
    <w:rsid w:val="008B68A2"/>
    <w:rsid w:val="008B7724"/>
    <w:rsid w:val="008C0D86"/>
    <w:rsid w:val="008C3969"/>
    <w:rsid w:val="008C3D6F"/>
    <w:rsid w:val="008C63EB"/>
    <w:rsid w:val="008C70CB"/>
    <w:rsid w:val="008D0F03"/>
    <w:rsid w:val="008D24B1"/>
    <w:rsid w:val="008D477E"/>
    <w:rsid w:val="008D54CF"/>
    <w:rsid w:val="008D67F6"/>
    <w:rsid w:val="008E0C37"/>
    <w:rsid w:val="008E2E71"/>
    <w:rsid w:val="008F1D5D"/>
    <w:rsid w:val="008F4E1D"/>
    <w:rsid w:val="008F75EA"/>
    <w:rsid w:val="0090009F"/>
    <w:rsid w:val="0090091B"/>
    <w:rsid w:val="00904987"/>
    <w:rsid w:val="00910093"/>
    <w:rsid w:val="00911924"/>
    <w:rsid w:val="00912CFB"/>
    <w:rsid w:val="009132D1"/>
    <w:rsid w:val="009139E0"/>
    <w:rsid w:val="0092004C"/>
    <w:rsid w:val="00921537"/>
    <w:rsid w:val="0092274D"/>
    <w:rsid w:val="009239AC"/>
    <w:rsid w:val="00927F94"/>
    <w:rsid w:val="00930067"/>
    <w:rsid w:val="0093167C"/>
    <w:rsid w:val="0093177C"/>
    <w:rsid w:val="0093495F"/>
    <w:rsid w:val="00934ABE"/>
    <w:rsid w:val="009351E7"/>
    <w:rsid w:val="0093650F"/>
    <w:rsid w:val="00937207"/>
    <w:rsid w:val="009408EA"/>
    <w:rsid w:val="009415CA"/>
    <w:rsid w:val="0094167E"/>
    <w:rsid w:val="009447A6"/>
    <w:rsid w:val="009455E6"/>
    <w:rsid w:val="009463EF"/>
    <w:rsid w:val="00947C8F"/>
    <w:rsid w:val="00951532"/>
    <w:rsid w:val="00951CA7"/>
    <w:rsid w:val="00951D78"/>
    <w:rsid w:val="00953E03"/>
    <w:rsid w:val="0095511A"/>
    <w:rsid w:val="00957041"/>
    <w:rsid w:val="00957162"/>
    <w:rsid w:val="00960984"/>
    <w:rsid w:val="00961D70"/>
    <w:rsid w:val="00961F02"/>
    <w:rsid w:val="009624C3"/>
    <w:rsid w:val="0096285A"/>
    <w:rsid w:val="00965300"/>
    <w:rsid w:val="0096551B"/>
    <w:rsid w:val="00965E60"/>
    <w:rsid w:val="00966613"/>
    <w:rsid w:val="00966B47"/>
    <w:rsid w:val="00966BD5"/>
    <w:rsid w:val="009677D6"/>
    <w:rsid w:val="00971A76"/>
    <w:rsid w:val="009722C9"/>
    <w:rsid w:val="0097487B"/>
    <w:rsid w:val="00974880"/>
    <w:rsid w:val="0097673A"/>
    <w:rsid w:val="00980C24"/>
    <w:rsid w:val="00982334"/>
    <w:rsid w:val="00983EF9"/>
    <w:rsid w:val="00983F06"/>
    <w:rsid w:val="00983F22"/>
    <w:rsid w:val="00984B93"/>
    <w:rsid w:val="009854A4"/>
    <w:rsid w:val="00987360"/>
    <w:rsid w:val="00987A3F"/>
    <w:rsid w:val="00991E38"/>
    <w:rsid w:val="00994C94"/>
    <w:rsid w:val="00996D44"/>
    <w:rsid w:val="00996D64"/>
    <w:rsid w:val="009A1C32"/>
    <w:rsid w:val="009A2400"/>
    <w:rsid w:val="009A3AE2"/>
    <w:rsid w:val="009A4145"/>
    <w:rsid w:val="009A4680"/>
    <w:rsid w:val="009A6545"/>
    <w:rsid w:val="009A65E6"/>
    <w:rsid w:val="009A7D4F"/>
    <w:rsid w:val="009B0195"/>
    <w:rsid w:val="009B060B"/>
    <w:rsid w:val="009B16E7"/>
    <w:rsid w:val="009B2396"/>
    <w:rsid w:val="009B4473"/>
    <w:rsid w:val="009C1589"/>
    <w:rsid w:val="009C62E4"/>
    <w:rsid w:val="009D1355"/>
    <w:rsid w:val="009D17B0"/>
    <w:rsid w:val="009D2A55"/>
    <w:rsid w:val="009D2F5A"/>
    <w:rsid w:val="009D38A5"/>
    <w:rsid w:val="009D3B91"/>
    <w:rsid w:val="009D5AB7"/>
    <w:rsid w:val="009D75E0"/>
    <w:rsid w:val="009E04D8"/>
    <w:rsid w:val="009E0F95"/>
    <w:rsid w:val="009E12E0"/>
    <w:rsid w:val="009E4737"/>
    <w:rsid w:val="009E4747"/>
    <w:rsid w:val="009E59FF"/>
    <w:rsid w:val="009E5D1A"/>
    <w:rsid w:val="009F00C2"/>
    <w:rsid w:val="009F33BA"/>
    <w:rsid w:val="009F4034"/>
    <w:rsid w:val="009F4F06"/>
    <w:rsid w:val="009F5435"/>
    <w:rsid w:val="009F5596"/>
    <w:rsid w:val="009F6BBA"/>
    <w:rsid w:val="009F7FE8"/>
    <w:rsid w:val="00A05AB2"/>
    <w:rsid w:val="00A112F1"/>
    <w:rsid w:val="00A12AED"/>
    <w:rsid w:val="00A12D41"/>
    <w:rsid w:val="00A1620E"/>
    <w:rsid w:val="00A21962"/>
    <w:rsid w:val="00A21AEB"/>
    <w:rsid w:val="00A238B3"/>
    <w:rsid w:val="00A25330"/>
    <w:rsid w:val="00A321EB"/>
    <w:rsid w:val="00A342F4"/>
    <w:rsid w:val="00A34A5B"/>
    <w:rsid w:val="00A35A68"/>
    <w:rsid w:val="00A377AA"/>
    <w:rsid w:val="00A3783C"/>
    <w:rsid w:val="00A37B56"/>
    <w:rsid w:val="00A43431"/>
    <w:rsid w:val="00A461BE"/>
    <w:rsid w:val="00A46935"/>
    <w:rsid w:val="00A46CFE"/>
    <w:rsid w:val="00A47D2C"/>
    <w:rsid w:val="00A47F4A"/>
    <w:rsid w:val="00A5188E"/>
    <w:rsid w:val="00A51F91"/>
    <w:rsid w:val="00A53006"/>
    <w:rsid w:val="00A53DEF"/>
    <w:rsid w:val="00A54DCF"/>
    <w:rsid w:val="00A6030A"/>
    <w:rsid w:val="00A60D61"/>
    <w:rsid w:val="00A613BF"/>
    <w:rsid w:val="00A61764"/>
    <w:rsid w:val="00A63E17"/>
    <w:rsid w:val="00A65EF6"/>
    <w:rsid w:val="00A67898"/>
    <w:rsid w:val="00A747B4"/>
    <w:rsid w:val="00A747F4"/>
    <w:rsid w:val="00A7622E"/>
    <w:rsid w:val="00A7700D"/>
    <w:rsid w:val="00A83402"/>
    <w:rsid w:val="00A85202"/>
    <w:rsid w:val="00A869B2"/>
    <w:rsid w:val="00A87481"/>
    <w:rsid w:val="00A900B1"/>
    <w:rsid w:val="00A900C2"/>
    <w:rsid w:val="00A937EE"/>
    <w:rsid w:val="00A94ABD"/>
    <w:rsid w:val="00A97253"/>
    <w:rsid w:val="00AA0552"/>
    <w:rsid w:val="00AA2014"/>
    <w:rsid w:val="00AA32FE"/>
    <w:rsid w:val="00AA41B3"/>
    <w:rsid w:val="00AA45C8"/>
    <w:rsid w:val="00AA4658"/>
    <w:rsid w:val="00AA7D11"/>
    <w:rsid w:val="00AB0150"/>
    <w:rsid w:val="00AB08D8"/>
    <w:rsid w:val="00AB1C93"/>
    <w:rsid w:val="00AB23B0"/>
    <w:rsid w:val="00AB253B"/>
    <w:rsid w:val="00AB2E69"/>
    <w:rsid w:val="00AB4484"/>
    <w:rsid w:val="00AB55B2"/>
    <w:rsid w:val="00AB59F1"/>
    <w:rsid w:val="00AC3125"/>
    <w:rsid w:val="00AC5852"/>
    <w:rsid w:val="00AC5AC1"/>
    <w:rsid w:val="00AC7029"/>
    <w:rsid w:val="00AD22A2"/>
    <w:rsid w:val="00AD2B4A"/>
    <w:rsid w:val="00AD6241"/>
    <w:rsid w:val="00AD77D5"/>
    <w:rsid w:val="00AE4F23"/>
    <w:rsid w:val="00AE4FA5"/>
    <w:rsid w:val="00AE5934"/>
    <w:rsid w:val="00AE60C4"/>
    <w:rsid w:val="00AE627D"/>
    <w:rsid w:val="00AE655D"/>
    <w:rsid w:val="00AF1FB2"/>
    <w:rsid w:val="00AF309B"/>
    <w:rsid w:val="00AF4072"/>
    <w:rsid w:val="00AF7D20"/>
    <w:rsid w:val="00B006F1"/>
    <w:rsid w:val="00B0089D"/>
    <w:rsid w:val="00B011CD"/>
    <w:rsid w:val="00B012BC"/>
    <w:rsid w:val="00B013F8"/>
    <w:rsid w:val="00B0473D"/>
    <w:rsid w:val="00B05209"/>
    <w:rsid w:val="00B10A03"/>
    <w:rsid w:val="00B14A96"/>
    <w:rsid w:val="00B15A54"/>
    <w:rsid w:val="00B16556"/>
    <w:rsid w:val="00B1757B"/>
    <w:rsid w:val="00B17F2F"/>
    <w:rsid w:val="00B217C9"/>
    <w:rsid w:val="00B21C8F"/>
    <w:rsid w:val="00B22366"/>
    <w:rsid w:val="00B236F6"/>
    <w:rsid w:val="00B23E81"/>
    <w:rsid w:val="00B24B94"/>
    <w:rsid w:val="00B25278"/>
    <w:rsid w:val="00B257E4"/>
    <w:rsid w:val="00B25F20"/>
    <w:rsid w:val="00B30172"/>
    <w:rsid w:val="00B317B4"/>
    <w:rsid w:val="00B32C1B"/>
    <w:rsid w:val="00B339FC"/>
    <w:rsid w:val="00B34758"/>
    <w:rsid w:val="00B36D3B"/>
    <w:rsid w:val="00B4068D"/>
    <w:rsid w:val="00B406D9"/>
    <w:rsid w:val="00B40AA9"/>
    <w:rsid w:val="00B43FC7"/>
    <w:rsid w:val="00B46972"/>
    <w:rsid w:val="00B47C8D"/>
    <w:rsid w:val="00B5152C"/>
    <w:rsid w:val="00B539AE"/>
    <w:rsid w:val="00B53AF6"/>
    <w:rsid w:val="00B5442D"/>
    <w:rsid w:val="00B573BD"/>
    <w:rsid w:val="00B6067E"/>
    <w:rsid w:val="00B61965"/>
    <w:rsid w:val="00B6388B"/>
    <w:rsid w:val="00B70318"/>
    <w:rsid w:val="00B70DEE"/>
    <w:rsid w:val="00B7336C"/>
    <w:rsid w:val="00B73FD7"/>
    <w:rsid w:val="00B7622B"/>
    <w:rsid w:val="00B7656F"/>
    <w:rsid w:val="00B769D9"/>
    <w:rsid w:val="00B777AB"/>
    <w:rsid w:val="00B80F3E"/>
    <w:rsid w:val="00B832AA"/>
    <w:rsid w:val="00B849A6"/>
    <w:rsid w:val="00B85124"/>
    <w:rsid w:val="00B877BB"/>
    <w:rsid w:val="00B95094"/>
    <w:rsid w:val="00B95CBC"/>
    <w:rsid w:val="00BA1304"/>
    <w:rsid w:val="00BA16EA"/>
    <w:rsid w:val="00BA7720"/>
    <w:rsid w:val="00BB1803"/>
    <w:rsid w:val="00BB2779"/>
    <w:rsid w:val="00BB28FD"/>
    <w:rsid w:val="00BB34E4"/>
    <w:rsid w:val="00BB5B86"/>
    <w:rsid w:val="00BB7EBD"/>
    <w:rsid w:val="00BC0A23"/>
    <w:rsid w:val="00BC0F1A"/>
    <w:rsid w:val="00BC177B"/>
    <w:rsid w:val="00BC5631"/>
    <w:rsid w:val="00BC7E48"/>
    <w:rsid w:val="00BD0AEA"/>
    <w:rsid w:val="00BD1D46"/>
    <w:rsid w:val="00BD3D90"/>
    <w:rsid w:val="00BD429C"/>
    <w:rsid w:val="00BE02BB"/>
    <w:rsid w:val="00BE0B53"/>
    <w:rsid w:val="00BE119A"/>
    <w:rsid w:val="00BE1DA1"/>
    <w:rsid w:val="00BE1E19"/>
    <w:rsid w:val="00BE307D"/>
    <w:rsid w:val="00BE464D"/>
    <w:rsid w:val="00BE56A6"/>
    <w:rsid w:val="00BE787F"/>
    <w:rsid w:val="00BF110E"/>
    <w:rsid w:val="00BF1433"/>
    <w:rsid w:val="00BF1A8D"/>
    <w:rsid w:val="00BF5751"/>
    <w:rsid w:val="00BF6EF9"/>
    <w:rsid w:val="00C020E8"/>
    <w:rsid w:val="00C07410"/>
    <w:rsid w:val="00C07A0D"/>
    <w:rsid w:val="00C07AFE"/>
    <w:rsid w:val="00C07D96"/>
    <w:rsid w:val="00C10A5D"/>
    <w:rsid w:val="00C10F2F"/>
    <w:rsid w:val="00C138A9"/>
    <w:rsid w:val="00C14C97"/>
    <w:rsid w:val="00C15914"/>
    <w:rsid w:val="00C171F0"/>
    <w:rsid w:val="00C17D13"/>
    <w:rsid w:val="00C20D6F"/>
    <w:rsid w:val="00C211B8"/>
    <w:rsid w:val="00C253D1"/>
    <w:rsid w:val="00C25990"/>
    <w:rsid w:val="00C25A21"/>
    <w:rsid w:val="00C25D34"/>
    <w:rsid w:val="00C30E09"/>
    <w:rsid w:val="00C36762"/>
    <w:rsid w:val="00C36A40"/>
    <w:rsid w:val="00C36E55"/>
    <w:rsid w:val="00C414D0"/>
    <w:rsid w:val="00C4255E"/>
    <w:rsid w:val="00C4256C"/>
    <w:rsid w:val="00C427A8"/>
    <w:rsid w:val="00C430DB"/>
    <w:rsid w:val="00C43F80"/>
    <w:rsid w:val="00C4788B"/>
    <w:rsid w:val="00C518B2"/>
    <w:rsid w:val="00C52B03"/>
    <w:rsid w:val="00C53F4B"/>
    <w:rsid w:val="00C54D8F"/>
    <w:rsid w:val="00C56B8D"/>
    <w:rsid w:val="00C5700B"/>
    <w:rsid w:val="00C61D97"/>
    <w:rsid w:val="00C62996"/>
    <w:rsid w:val="00C6410C"/>
    <w:rsid w:val="00C64EE6"/>
    <w:rsid w:val="00C65E3E"/>
    <w:rsid w:val="00C724F0"/>
    <w:rsid w:val="00C73319"/>
    <w:rsid w:val="00C7570D"/>
    <w:rsid w:val="00C76F70"/>
    <w:rsid w:val="00C8121F"/>
    <w:rsid w:val="00C81332"/>
    <w:rsid w:val="00C82C19"/>
    <w:rsid w:val="00C83E45"/>
    <w:rsid w:val="00C861AC"/>
    <w:rsid w:val="00C874E1"/>
    <w:rsid w:val="00C90C8E"/>
    <w:rsid w:val="00C91092"/>
    <w:rsid w:val="00C93D9A"/>
    <w:rsid w:val="00C946D1"/>
    <w:rsid w:val="00C9668C"/>
    <w:rsid w:val="00C96CDF"/>
    <w:rsid w:val="00CA445C"/>
    <w:rsid w:val="00CB2CAC"/>
    <w:rsid w:val="00CB2DB2"/>
    <w:rsid w:val="00CB31C8"/>
    <w:rsid w:val="00CB3C77"/>
    <w:rsid w:val="00CC0F4F"/>
    <w:rsid w:val="00CC427F"/>
    <w:rsid w:val="00CC44BC"/>
    <w:rsid w:val="00CC4F35"/>
    <w:rsid w:val="00CC75F1"/>
    <w:rsid w:val="00CD2DF7"/>
    <w:rsid w:val="00CD4FFC"/>
    <w:rsid w:val="00CD6A75"/>
    <w:rsid w:val="00CE2D28"/>
    <w:rsid w:val="00CE3CDF"/>
    <w:rsid w:val="00CE49C0"/>
    <w:rsid w:val="00CE56E4"/>
    <w:rsid w:val="00CE583A"/>
    <w:rsid w:val="00CE6A7C"/>
    <w:rsid w:val="00CE7421"/>
    <w:rsid w:val="00CF0A1D"/>
    <w:rsid w:val="00CF0AD2"/>
    <w:rsid w:val="00CF4944"/>
    <w:rsid w:val="00CF4B5C"/>
    <w:rsid w:val="00CF6C1B"/>
    <w:rsid w:val="00D009F4"/>
    <w:rsid w:val="00D01AEB"/>
    <w:rsid w:val="00D02047"/>
    <w:rsid w:val="00D05387"/>
    <w:rsid w:val="00D05810"/>
    <w:rsid w:val="00D06AFB"/>
    <w:rsid w:val="00D10408"/>
    <w:rsid w:val="00D12284"/>
    <w:rsid w:val="00D31045"/>
    <w:rsid w:val="00D35791"/>
    <w:rsid w:val="00D367B0"/>
    <w:rsid w:val="00D42A41"/>
    <w:rsid w:val="00D43123"/>
    <w:rsid w:val="00D47802"/>
    <w:rsid w:val="00D50570"/>
    <w:rsid w:val="00D524DE"/>
    <w:rsid w:val="00D55259"/>
    <w:rsid w:val="00D5603A"/>
    <w:rsid w:val="00D56231"/>
    <w:rsid w:val="00D569C5"/>
    <w:rsid w:val="00D6036B"/>
    <w:rsid w:val="00D60583"/>
    <w:rsid w:val="00D62956"/>
    <w:rsid w:val="00D62C43"/>
    <w:rsid w:val="00D67378"/>
    <w:rsid w:val="00D72DAC"/>
    <w:rsid w:val="00D7652B"/>
    <w:rsid w:val="00D76B3E"/>
    <w:rsid w:val="00D77A0E"/>
    <w:rsid w:val="00D8171D"/>
    <w:rsid w:val="00D82AAD"/>
    <w:rsid w:val="00D84234"/>
    <w:rsid w:val="00D874D7"/>
    <w:rsid w:val="00D91BC3"/>
    <w:rsid w:val="00D938EA"/>
    <w:rsid w:val="00D94FCB"/>
    <w:rsid w:val="00DA00ED"/>
    <w:rsid w:val="00DA46C0"/>
    <w:rsid w:val="00DA487A"/>
    <w:rsid w:val="00DA5755"/>
    <w:rsid w:val="00DA750C"/>
    <w:rsid w:val="00DB1BFD"/>
    <w:rsid w:val="00DB2ACC"/>
    <w:rsid w:val="00DB46C7"/>
    <w:rsid w:val="00DB6AC4"/>
    <w:rsid w:val="00DB7001"/>
    <w:rsid w:val="00DC1E48"/>
    <w:rsid w:val="00DC1E9C"/>
    <w:rsid w:val="00DC3FA6"/>
    <w:rsid w:val="00DC4187"/>
    <w:rsid w:val="00DE6DA3"/>
    <w:rsid w:val="00DF3228"/>
    <w:rsid w:val="00DF4A31"/>
    <w:rsid w:val="00DF5C67"/>
    <w:rsid w:val="00E02A91"/>
    <w:rsid w:val="00E03B6E"/>
    <w:rsid w:val="00E06384"/>
    <w:rsid w:val="00E065E5"/>
    <w:rsid w:val="00E120EF"/>
    <w:rsid w:val="00E1345E"/>
    <w:rsid w:val="00E16004"/>
    <w:rsid w:val="00E16791"/>
    <w:rsid w:val="00E2022F"/>
    <w:rsid w:val="00E2043F"/>
    <w:rsid w:val="00E23312"/>
    <w:rsid w:val="00E23658"/>
    <w:rsid w:val="00E25D3A"/>
    <w:rsid w:val="00E265CD"/>
    <w:rsid w:val="00E26A43"/>
    <w:rsid w:val="00E34619"/>
    <w:rsid w:val="00E40077"/>
    <w:rsid w:val="00E41E11"/>
    <w:rsid w:val="00E42B59"/>
    <w:rsid w:val="00E503DA"/>
    <w:rsid w:val="00E508B3"/>
    <w:rsid w:val="00E52A65"/>
    <w:rsid w:val="00E539D8"/>
    <w:rsid w:val="00E54087"/>
    <w:rsid w:val="00E556B1"/>
    <w:rsid w:val="00E57044"/>
    <w:rsid w:val="00E5722C"/>
    <w:rsid w:val="00E57319"/>
    <w:rsid w:val="00E574F0"/>
    <w:rsid w:val="00E60670"/>
    <w:rsid w:val="00E61ADC"/>
    <w:rsid w:val="00E643D9"/>
    <w:rsid w:val="00E64407"/>
    <w:rsid w:val="00E71546"/>
    <w:rsid w:val="00E74DF6"/>
    <w:rsid w:val="00E75B0E"/>
    <w:rsid w:val="00E81E10"/>
    <w:rsid w:val="00E84417"/>
    <w:rsid w:val="00E85B4A"/>
    <w:rsid w:val="00E912CE"/>
    <w:rsid w:val="00E93F75"/>
    <w:rsid w:val="00E979B9"/>
    <w:rsid w:val="00EA01A2"/>
    <w:rsid w:val="00EA33B8"/>
    <w:rsid w:val="00EA4633"/>
    <w:rsid w:val="00EA7233"/>
    <w:rsid w:val="00EA77AF"/>
    <w:rsid w:val="00EB3747"/>
    <w:rsid w:val="00EB49C9"/>
    <w:rsid w:val="00EB4BFE"/>
    <w:rsid w:val="00EB68AF"/>
    <w:rsid w:val="00EB68CD"/>
    <w:rsid w:val="00EC0364"/>
    <w:rsid w:val="00EC0F36"/>
    <w:rsid w:val="00EC7C4B"/>
    <w:rsid w:val="00ED0B40"/>
    <w:rsid w:val="00ED0E31"/>
    <w:rsid w:val="00ED1386"/>
    <w:rsid w:val="00ED2BCA"/>
    <w:rsid w:val="00ED667A"/>
    <w:rsid w:val="00ED7791"/>
    <w:rsid w:val="00EE27E9"/>
    <w:rsid w:val="00EE2DB3"/>
    <w:rsid w:val="00EE3C3D"/>
    <w:rsid w:val="00EE6F3E"/>
    <w:rsid w:val="00EF600E"/>
    <w:rsid w:val="00EF67FE"/>
    <w:rsid w:val="00EF6A36"/>
    <w:rsid w:val="00EF6B4F"/>
    <w:rsid w:val="00EF6C8C"/>
    <w:rsid w:val="00F0107C"/>
    <w:rsid w:val="00F02542"/>
    <w:rsid w:val="00F04708"/>
    <w:rsid w:val="00F07D37"/>
    <w:rsid w:val="00F143DA"/>
    <w:rsid w:val="00F20AD5"/>
    <w:rsid w:val="00F22BE6"/>
    <w:rsid w:val="00F22DC7"/>
    <w:rsid w:val="00F24264"/>
    <w:rsid w:val="00F25ED1"/>
    <w:rsid w:val="00F25F01"/>
    <w:rsid w:val="00F260C1"/>
    <w:rsid w:val="00F30D2F"/>
    <w:rsid w:val="00F3247E"/>
    <w:rsid w:val="00F3388A"/>
    <w:rsid w:val="00F360AB"/>
    <w:rsid w:val="00F36CFC"/>
    <w:rsid w:val="00F37EBB"/>
    <w:rsid w:val="00F407FD"/>
    <w:rsid w:val="00F4263D"/>
    <w:rsid w:val="00F45814"/>
    <w:rsid w:val="00F45A42"/>
    <w:rsid w:val="00F45E9F"/>
    <w:rsid w:val="00F5273D"/>
    <w:rsid w:val="00F5740D"/>
    <w:rsid w:val="00F604B6"/>
    <w:rsid w:val="00F62AF9"/>
    <w:rsid w:val="00F62D75"/>
    <w:rsid w:val="00F6735D"/>
    <w:rsid w:val="00F70756"/>
    <w:rsid w:val="00F70AF8"/>
    <w:rsid w:val="00F71B12"/>
    <w:rsid w:val="00F7345B"/>
    <w:rsid w:val="00F802EF"/>
    <w:rsid w:val="00F83FC5"/>
    <w:rsid w:val="00F847DD"/>
    <w:rsid w:val="00F85D16"/>
    <w:rsid w:val="00F8628D"/>
    <w:rsid w:val="00F86AEA"/>
    <w:rsid w:val="00F86BC9"/>
    <w:rsid w:val="00F86FC4"/>
    <w:rsid w:val="00F93AF1"/>
    <w:rsid w:val="00F940E5"/>
    <w:rsid w:val="00F95107"/>
    <w:rsid w:val="00F95222"/>
    <w:rsid w:val="00F953D2"/>
    <w:rsid w:val="00F95EAB"/>
    <w:rsid w:val="00FA2F01"/>
    <w:rsid w:val="00FA4195"/>
    <w:rsid w:val="00FA4B40"/>
    <w:rsid w:val="00FA6F7B"/>
    <w:rsid w:val="00FB1D92"/>
    <w:rsid w:val="00FB223F"/>
    <w:rsid w:val="00FB32D9"/>
    <w:rsid w:val="00FB463E"/>
    <w:rsid w:val="00FC0C96"/>
    <w:rsid w:val="00FC10EC"/>
    <w:rsid w:val="00FC3955"/>
    <w:rsid w:val="00FC466C"/>
    <w:rsid w:val="00FC5D83"/>
    <w:rsid w:val="00FC7979"/>
    <w:rsid w:val="00FD0BEB"/>
    <w:rsid w:val="00FD111A"/>
    <w:rsid w:val="00FD2948"/>
    <w:rsid w:val="00FD2FAA"/>
    <w:rsid w:val="00FD353E"/>
    <w:rsid w:val="00FD7197"/>
    <w:rsid w:val="00FE11CA"/>
    <w:rsid w:val="00FE19E7"/>
    <w:rsid w:val="00FE1FBB"/>
    <w:rsid w:val="00FE2642"/>
    <w:rsid w:val="00FE2EDA"/>
    <w:rsid w:val="00FE3CBE"/>
    <w:rsid w:val="00FE4750"/>
    <w:rsid w:val="00FE4E6F"/>
    <w:rsid w:val="00FE73C0"/>
    <w:rsid w:val="00FF04B4"/>
    <w:rsid w:val="00FF08BB"/>
    <w:rsid w:val="00FF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E60C4"/>
  </w:style>
  <w:style w:type="paragraph" w:styleId="a6">
    <w:name w:val="footer"/>
    <w:basedOn w:val="a"/>
    <w:link w:val="a7"/>
    <w:uiPriority w:val="99"/>
    <w:unhideWhenUsed/>
    <w:rsid w:val="00AE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E6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14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dcterms:created xsi:type="dcterms:W3CDTF">2014-06-09T10:19:00Z</dcterms:created>
  <dcterms:modified xsi:type="dcterms:W3CDTF">2015-02-23T09:44:00Z</dcterms:modified>
</cp:coreProperties>
</file>