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F" w:rsidRPr="00A67E6F" w:rsidRDefault="00A67E6F" w:rsidP="00A67E6F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 w:rsidRPr="00A67E6F">
        <w:rPr>
          <w:rFonts w:asciiTheme="minorBidi" w:hAnsiTheme="minorBidi"/>
          <w:sz w:val="32"/>
          <w:szCs w:val="32"/>
        </w:rPr>
        <w:t xml:space="preserve">20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 w:rsidR="003B1044">
        <w:rPr>
          <w:rFonts w:asciiTheme="minorBidi" w:hAnsiTheme="minorBidi" w:hint="cs"/>
          <w:sz w:val="32"/>
          <w:szCs w:val="32"/>
          <w:cs/>
        </w:rPr>
        <w:t xml:space="preserve"> (</w:t>
      </w:r>
      <w:r w:rsidR="003B1044">
        <w:rPr>
          <w:rFonts w:asciiTheme="minorBidi" w:hAnsiTheme="minorBidi"/>
          <w:sz w:val="32"/>
          <w:szCs w:val="32"/>
        </w:rPr>
        <w:t xml:space="preserve">4 </w:t>
      </w:r>
      <w:r w:rsidR="003B1044"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709" w:type="dxa"/>
        <w:tblLook w:val="04A0"/>
      </w:tblPr>
      <w:tblGrid>
        <w:gridCol w:w="1149"/>
        <w:gridCol w:w="2401"/>
        <w:gridCol w:w="2934"/>
        <w:gridCol w:w="3826"/>
        <w:gridCol w:w="1099"/>
        <w:gridCol w:w="1100"/>
        <w:gridCol w:w="1100"/>
        <w:gridCol w:w="1100"/>
      </w:tblGrid>
      <w:tr w:rsidR="0039764E" w:rsidTr="0039764E">
        <w:trPr>
          <w:trHeight w:val="262"/>
          <w:tblHeader/>
        </w:trPr>
        <w:tc>
          <w:tcPr>
            <w:tcW w:w="1149" w:type="dxa"/>
            <w:vMerge w:val="restart"/>
            <w:vAlign w:val="center"/>
          </w:tcPr>
          <w:p w:rsidR="0039764E" w:rsidRDefault="0039764E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1" w:type="dxa"/>
            <w:vMerge w:val="restart"/>
            <w:vAlign w:val="center"/>
          </w:tcPr>
          <w:p w:rsidR="0039764E" w:rsidRDefault="0039764E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34" w:type="dxa"/>
            <w:vMerge w:val="restart"/>
            <w:vAlign w:val="center"/>
          </w:tcPr>
          <w:p w:rsidR="0039764E" w:rsidRDefault="0039764E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9764E" w:rsidRDefault="0039764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764E" w:rsidRDefault="0039764E" w:rsidP="00932328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9764E" w:rsidRDefault="0039764E" w:rsidP="00932328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39764E" w:rsidTr="0039764E">
        <w:trPr>
          <w:trHeight w:val="312"/>
          <w:tblHeader/>
        </w:trPr>
        <w:tc>
          <w:tcPr>
            <w:tcW w:w="1149" w:type="dxa"/>
            <w:vMerge/>
            <w:vAlign w:val="center"/>
          </w:tcPr>
          <w:p w:rsidR="0039764E" w:rsidRDefault="0039764E" w:rsidP="00B32C1B">
            <w:pPr>
              <w:jc w:val="center"/>
              <w:rPr>
                <w:cs/>
              </w:rPr>
            </w:pPr>
          </w:p>
        </w:tc>
        <w:tc>
          <w:tcPr>
            <w:tcW w:w="2401" w:type="dxa"/>
            <w:vMerge/>
            <w:vAlign w:val="center"/>
          </w:tcPr>
          <w:p w:rsidR="0039764E" w:rsidRDefault="0039764E" w:rsidP="00B32C1B">
            <w:pPr>
              <w:jc w:val="center"/>
              <w:rPr>
                <w:cs/>
              </w:rPr>
            </w:pPr>
          </w:p>
        </w:tc>
        <w:tc>
          <w:tcPr>
            <w:tcW w:w="2934" w:type="dxa"/>
            <w:vMerge/>
            <w:vAlign w:val="center"/>
          </w:tcPr>
          <w:p w:rsidR="0039764E" w:rsidRDefault="0039764E" w:rsidP="00B32C1B">
            <w:pPr>
              <w:jc w:val="center"/>
              <w:rPr>
                <w:cs/>
              </w:rPr>
            </w:pPr>
          </w:p>
        </w:tc>
        <w:tc>
          <w:tcPr>
            <w:tcW w:w="3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39764E" w:rsidRDefault="0039764E" w:rsidP="00B32C1B">
            <w:pPr>
              <w:jc w:val="center"/>
              <w:rPr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64E" w:rsidRDefault="0039764E" w:rsidP="00932328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764E" w:rsidRDefault="0039764E" w:rsidP="0093232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9764E" w:rsidRDefault="0039764E" w:rsidP="00932328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9764E" w:rsidRDefault="0039764E" w:rsidP="00932328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39764E" w:rsidTr="0039764E">
        <w:tc>
          <w:tcPr>
            <w:tcW w:w="1149" w:type="dxa"/>
            <w:vMerge w:val="restart"/>
          </w:tcPr>
          <w:p w:rsidR="0039764E" w:rsidRDefault="0039764E" w:rsidP="00D71AB1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1" w:type="dxa"/>
            <w:vMerge w:val="restart"/>
          </w:tcPr>
          <w:p w:rsidR="0039764E" w:rsidRDefault="0039764E" w:rsidP="007F75C3">
            <w:pPr>
              <w:ind w:left="34" w:hanging="34"/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934" w:type="dxa"/>
            <w:vMerge w:val="restart"/>
          </w:tcPr>
          <w:p w:rsidR="0039764E" w:rsidRPr="007F75C3" w:rsidRDefault="0039764E" w:rsidP="007F75C3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๑ </w:t>
            </w:r>
            <w:r w:rsidRPr="00196930">
              <w:rPr>
                <w:rFonts w:ascii="Angsana New" w:hAnsi="Angsana New"/>
                <w:sz w:val="28"/>
                <w:cs/>
              </w:rPr>
              <w:t>เขียนและอ่านตัวเลขฮินดูอารบิก ตัวเลขไทย</w:t>
            </w:r>
            <w:r w:rsidRPr="00196930">
              <w:rPr>
                <w:rFonts w:ascii="Angsana New" w:hAnsi="Angsana New"/>
                <w:sz w:val="28"/>
              </w:rPr>
              <w:t xml:space="preserve"> </w:t>
            </w:r>
            <w:r w:rsidRPr="00196930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และตัวหนังสือแสดงปริมาณของสิ่งของหรือจำนวนนับที่ไม่เกินหนึ่งแสนและศูนย์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7F75C3" w:rsidRDefault="0039764E" w:rsidP="007F75C3">
            <w:pPr>
              <w:rPr>
                <w:rFonts w:ascii="Angsana New" w:hAnsi="Angsana New"/>
                <w:sz w:val="28"/>
                <w:cs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F75C3">
              <w:rPr>
                <w:rFonts w:ascii="Angsana New" w:hAnsi="Angsana New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vMerge/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/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7F75C3" w:rsidRDefault="0039764E" w:rsidP="00D71AB1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F75C3">
              <w:rPr>
                <w:rFonts w:ascii="Angsana New" w:hAnsi="Angsana New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vMerge/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/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7F75C3" w:rsidRDefault="0039764E" w:rsidP="00D71AB1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การนับเพิ่มทีละ ๓  ทีละ ๔  ทีละ ๒๕  และ 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vMerge/>
            <w:tcBorders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Default="0039764E" w:rsidP="00D71AB1">
            <w:r w:rsidRPr="007F75C3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การนับลดทีละ ๓  ทีละ ๔  ทีละ ๕   ทีละ ๒๕  และทีละ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tcBorders>
              <w:top w:val="nil"/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 w:val="restart"/>
          </w:tcPr>
          <w:p w:rsidR="0039764E" w:rsidRDefault="0039764E" w:rsidP="00D71AB1">
            <w:r>
              <w:rPr>
                <w:rFonts w:hint="cs"/>
                <w:cs/>
              </w:rPr>
              <w:t xml:space="preserve">๒ </w:t>
            </w:r>
            <w:r w:rsidRPr="00196930">
              <w:rPr>
                <w:rFonts w:ascii="Angsana New" w:hAnsi="Angsana New"/>
                <w:sz w:val="28"/>
                <w:cs/>
              </w:rPr>
              <w:t>เปรียบเทียบและเรียงลำดับจำนวนนับไม่เกินหนึ่งแสนและศูนย์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2714FD" w:rsidRDefault="0039764E" w:rsidP="002714FD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E2DF7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  และการใช้ ๐ เพื่อยึดตำแหน่งของหลัก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tcBorders>
              <w:top w:val="nil"/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/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EE2DF7" w:rsidRDefault="0039764E" w:rsidP="00EE2DF7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E2DF7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tcBorders>
              <w:top w:val="nil"/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/>
          </w:tcPr>
          <w:p w:rsidR="0039764E" w:rsidRDefault="0039764E" w:rsidP="00D71AB1"/>
        </w:tc>
        <w:tc>
          <w:tcPr>
            <w:tcW w:w="2934" w:type="dxa"/>
            <w:vMerge/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2714FD" w:rsidRDefault="0039764E" w:rsidP="002714FD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E2DF7">
              <w:rPr>
                <w:rFonts w:ascii="Angsana New" w:hAnsi="Angsana New"/>
                <w:sz w:val="28"/>
                <w:cs/>
              </w:rPr>
              <w:t xml:space="preserve">การเปรียบเทียบจำนวนและการใช้เครื่องหมาย  </w:t>
            </w:r>
            <w:r w:rsidRPr="00EE2DF7">
              <w:rPr>
                <w:rFonts w:ascii="Angsana New" w:hAnsi="Angsana New"/>
                <w:sz w:val="28"/>
              </w:rPr>
              <w:t xml:space="preserve">=   </w:t>
            </w:r>
            <w:r w:rsidRPr="00EE2DF7">
              <w:rPr>
                <w:rFonts w:ascii="Angsana New" w:hAnsi="Angsana New"/>
                <w:sz w:val="28"/>
              </w:rPr>
              <w:sym w:font="Symbol" w:char="F0B9"/>
            </w:r>
            <w:r w:rsidRPr="00EE2DF7">
              <w:rPr>
                <w:rFonts w:ascii="Angsana New" w:hAnsi="Angsana New"/>
                <w:sz w:val="28"/>
              </w:rPr>
              <w:t xml:space="preserve">   &gt;   &lt;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tcBorders>
              <w:top w:val="nil"/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39764E" w:rsidRDefault="0039764E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39764E" w:rsidRDefault="0039764E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Default="0039764E" w:rsidP="00D71AB1">
            <w:r w:rsidRPr="00EE2DF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E2DF7">
              <w:rPr>
                <w:rFonts w:ascii="Angsana New" w:hAnsi="Angsana New"/>
                <w:sz w:val="28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39764E" w:rsidTr="0039764E">
        <w:tc>
          <w:tcPr>
            <w:tcW w:w="1149" w:type="dxa"/>
            <w:tcBorders>
              <w:top w:val="nil"/>
              <w:bottom w:val="nil"/>
            </w:tcBorders>
          </w:tcPr>
          <w:p w:rsidR="0039764E" w:rsidRDefault="0039764E" w:rsidP="00D71AB1"/>
        </w:tc>
        <w:tc>
          <w:tcPr>
            <w:tcW w:w="2401" w:type="dxa"/>
            <w:vMerge w:val="restart"/>
          </w:tcPr>
          <w:p w:rsidR="0039764E" w:rsidRPr="00E634C4" w:rsidRDefault="0039764E" w:rsidP="007F75C3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</w:t>
            </w:r>
            <w:r w:rsidRPr="00E634C4">
              <w:rPr>
                <w:rFonts w:ascii="Angsana New" w:hAnsi="Angsana New"/>
                <w:sz w:val="28"/>
                <w:cs/>
              </w:rPr>
              <w:lastRenderedPageBreak/>
              <w:t xml:space="preserve">และใช้การดำเนินการในการแก้ปัญหา </w:t>
            </w:r>
          </w:p>
          <w:p w:rsidR="0039764E" w:rsidRDefault="0039764E" w:rsidP="00D71AB1"/>
        </w:tc>
        <w:tc>
          <w:tcPr>
            <w:tcW w:w="2934" w:type="dxa"/>
            <w:vMerge w:val="restart"/>
          </w:tcPr>
          <w:p w:rsidR="0039764E" w:rsidRDefault="0039764E" w:rsidP="00D71AB1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๑. </w:t>
            </w:r>
            <w:r w:rsidRPr="007C31C6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7C31C6">
              <w:rPr>
                <w:rFonts w:ascii="Angsana New" w:hAnsi="Angsana New"/>
                <w:sz w:val="28"/>
                <w:cs/>
              </w:rPr>
              <w:t>ของจำนวนนับไม่เกินหนึ่งแส</w:t>
            </w:r>
            <w:r w:rsidRPr="007C31C6">
              <w:rPr>
                <w:rFonts w:ascii="Angsana New" w:hAnsi="Angsana New" w:hint="cs"/>
                <w:sz w:val="28"/>
                <w:cs/>
              </w:rPr>
              <w:t>น</w:t>
            </w:r>
            <w:r w:rsidRPr="007C31C6">
              <w:rPr>
                <w:rFonts w:ascii="Angsana New" w:hAnsi="Angsana New"/>
                <w:sz w:val="28"/>
                <w:cs/>
              </w:rPr>
              <w:t xml:space="preserve"> และศูนย์ </w:t>
            </w:r>
            <w:r w:rsidRPr="007C31C6">
              <w:rPr>
                <w:rFonts w:ascii="Angsana New" w:hAnsi="Angsana New"/>
                <w:sz w:val="28"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39764E" w:rsidRPr="007C31C6" w:rsidRDefault="0039764E" w:rsidP="007C31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การล</w:t>
            </w:r>
            <w:r>
              <w:rPr>
                <w:rFonts w:ascii="Angsana New" w:hAnsi="Angsana New" w:hint="cs"/>
                <w:sz w:val="28"/>
                <w:cs/>
              </w:rPr>
              <w:t>บ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9764E" w:rsidRDefault="0039764E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7C31C6" w:rsidRDefault="00D176F7" w:rsidP="007C31C6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การคูณจำนวนหนึ่งหลักกับจำนวนไม่เกินสี่หลัก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932328">
            <w:pPr>
              <w:jc w:val="center"/>
            </w:pPr>
            <w:r>
              <w:t>1,2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7C31C6" w:rsidRDefault="00D176F7" w:rsidP="007C31C6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การคูณจำนวนสองหลักกับจำนวนสองหลัก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932328">
            <w:pPr>
              <w:jc w:val="center"/>
            </w:pPr>
            <w:r>
              <w:t>3,4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>
            <w:r w:rsidRPr="00F1741F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 w:rsidRPr="007C31C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C31C6">
              <w:rPr>
                <w:rFonts w:ascii="Angsana New" w:hAnsi="Angsana New"/>
                <w:sz w:val="28"/>
                <w:cs/>
              </w:rPr>
              <w:t>การหารที่ตัวตั้งไม่เกินสี่หลักและตัวหารมีหนึ่ง</w:t>
            </w:r>
            <w:r w:rsidRPr="007C31C6">
              <w:rPr>
                <w:rFonts w:ascii="Angsana New" w:hAnsi="Angsana New"/>
                <w:sz w:val="28"/>
                <w:cs/>
              </w:rPr>
              <w:lastRenderedPageBreak/>
              <w:t>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932328">
            <w:pPr>
              <w:jc w:val="center"/>
            </w:pPr>
            <w:r>
              <w:lastRenderedPageBreak/>
              <w:t>5,6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>
            <w:r w:rsidRPr="00F1741F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 w:rsidRPr="007C31C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416AF0" w:rsidP="00B32C1B">
            <w:pPr>
              <w:jc w:val="center"/>
            </w:pPr>
            <w:r>
              <w:t>1,2,3,4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416AF0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 w:val="restart"/>
          </w:tcPr>
          <w:p w:rsidR="00D176F7" w:rsidRPr="007C31C6" w:rsidRDefault="00D176F7" w:rsidP="007C31C6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วิเคราะห์และแสดงวิธีหาคำตอบของโจทย์ปัญหาและโจทย์ปัญหาระคนของจำนวนนับไม่เกินหนึ่งแสนและศูนย์</w:t>
            </w:r>
            <w:r w:rsidRPr="007C31C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</w:t>
            </w:r>
            <w:r w:rsidRPr="007C31C6">
              <w:rPr>
                <w:rFonts w:ascii="Angsana New" w:hAnsi="Angsana New" w:hint="cs"/>
                <w:sz w:val="28"/>
                <w:cs/>
              </w:rPr>
              <w:t>ล</w:t>
            </w:r>
            <w:r w:rsidRPr="007C31C6">
              <w:rPr>
                <w:rFonts w:ascii="Angsana New" w:hAnsi="Angsana New"/>
                <w:sz w:val="28"/>
                <w:cs/>
              </w:rPr>
              <w:t>ของคำตอบและสร้างโจทย์ได้</w:t>
            </w:r>
          </w:p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4C37" w:rsidRDefault="00D176F7" w:rsidP="00364C37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4C37" w:rsidRDefault="00D176F7" w:rsidP="00364C37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โจทย์ปัญหาการลบ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4C37" w:rsidRDefault="00D176F7" w:rsidP="00364C37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โจทย์ปัญหาการคูณ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  <w:r>
              <w:t>7,8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D176F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4C37" w:rsidRDefault="00D176F7" w:rsidP="00364C37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  <w:r>
              <w:t>9,10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D176F7">
            <w:pPr>
              <w:jc w:val="center"/>
            </w:pPr>
            <w:r w:rsidRPr="00C34987">
              <w:rPr>
                <w:rFonts w:hint="cs"/>
                <w:cs/>
              </w:rPr>
              <w:t>วิเคราะห์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  <w:tcBorders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4C37" w:rsidRDefault="00D176F7" w:rsidP="00364C37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D176F7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416AF0" w:rsidP="00B32C1B">
            <w:pPr>
              <w:jc w:val="center"/>
            </w:pPr>
            <w:r>
              <w:t>5,6,7,8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416AF0">
            <w:pPr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364C37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932328">
            <w:pPr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932328">
            <w:pPr>
              <w:jc w:val="center"/>
            </w:pPr>
            <w:r>
              <w:rPr>
                <w:rFonts w:hint="cs"/>
                <w:cs/>
              </w:rPr>
              <w:t>สัง</w:t>
            </w:r>
            <w:r w:rsidRPr="00C34987">
              <w:rPr>
                <w:rFonts w:hint="cs"/>
                <w:cs/>
              </w:rPr>
              <w:t>เคราะห์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</w:tcPr>
          <w:p w:rsidR="00D176F7" w:rsidRDefault="00D176F7" w:rsidP="00D71AB1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934" w:type="dxa"/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D176F7" w:rsidRDefault="00D176F7" w:rsidP="00D71AB1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401" w:type="dxa"/>
            <w:vMerge w:val="restart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934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บอกความยาวเป็นเมตร  เซนติเมตร  และ มิลลิเมตร  เลือกเครื่องวัดที่เหมาะสม</w:t>
            </w:r>
            <w:r w:rsidRPr="00360EE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และเปรียบเทียบความยาว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0EEE">
              <w:rPr>
                <w:rFonts w:ascii="Angsana New" w:hAnsi="Angsana New"/>
                <w:sz w:val="28"/>
                <w:cs/>
              </w:rPr>
              <w:t xml:space="preserve">การวัดความยาว (เมตร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เซนติเมตร  มิลลิเมตร)</w:t>
            </w:r>
          </w:p>
          <w:p w:rsidR="00D176F7" w:rsidRDefault="00D176F7" w:rsidP="00360EEE"/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t>12,13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pacing w:val="-6"/>
                <w:sz w:val="28"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การเลือกเครื่องมือวัดความยาวที่เหมาะสม  (ไม้เมตร  ไม้บรรทัด   สายวัดตัว  สายวัดชนิดตลับ)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t>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0EEE">
              <w:rPr>
                <w:rFonts w:ascii="Angsana New" w:hAnsi="Angsana New"/>
                <w:sz w:val="28"/>
                <w:cs/>
              </w:rPr>
              <w:t>การเปรียบเทียบความยาว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t>15,16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การคาดคะเนความยาว (เมตร เซนติเมตร)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  <w:tcBorders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บอกน้ำหนักเป็นกิโลกรัม  กรัม  และขีด เลือกเครื่องชั่งที่เหมาะสม  และเปรียบเทียบน้ำหนัก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0EEE">
              <w:rPr>
                <w:rFonts w:ascii="Angsana New" w:hAnsi="Angsana New"/>
                <w:sz w:val="28"/>
                <w:cs/>
              </w:rPr>
              <w:t>การชั่ง (กิโลกรัม   กรัม  ขีด)</w:t>
            </w:r>
          </w:p>
          <w:p w:rsidR="00D176F7" w:rsidRDefault="00D176F7" w:rsidP="00360EEE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 xml:space="preserve">การเลือกเครื่องชั่งที่เหมาะสม </w:t>
            </w:r>
            <w:r w:rsidRPr="00360EEE">
              <w:rPr>
                <w:rFonts w:ascii="Angsana New" w:hAnsi="Angsana New"/>
                <w:sz w:val="28"/>
                <w:cs/>
              </w:rPr>
              <w:t xml:space="preserve">(เครื่องชั่งสปริง  เครื่องชั่งน้ำหนักตัว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 xml:space="preserve"> เครื่องชั่งสองแขน  เครื่องชั่งแบบตุ้มถ่วง)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0EEE" w:rsidRDefault="00D176F7" w:rsidP="00360EEE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0EEE">
              <w:rPr>
                <w:rFonts w:ascii="Angsana New" w:hAnsi="Angsana New"/>
                <w:sz w:val="28"/>
                <w:cs/>
              </w:rPr>
              <w:t>การเปรียบเทียบน้ำหนัก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  <w:rPr>
                <w:cs/>
              </w:rPr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การคาดคะเนน้ำหนัก (กิโลกรัม)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 w:val="restart"/>
          </w:tcPr>
          <w:p w:rsidR="00D176F7" w:rsidRPr="00033BB6" w:rsidRDefault="00D176F7" w:rsidP="00033BB6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033BB6">
              <w:rPr>
                <w:rFonts w:ascii="Angsana New" w:hAnsi="Angsana New"/>
                <w:sz w:val="28"/>
                <w:cs/>
              </w:rPr>
              <w:t>บอกปริมาตรและความจุเป็นลิตร มิลลิลิตร</w:t>
            </w:r>
            <w:r w:rsidRPr="00033BB6">
              <w:rPr>
                <w:rFonts w:ascii="Angsana New" w:hAnsi="Angsana New"/>
                <w:sz w:val="28"/>
              </w:rPr>
              <w:t xml:space="preserve"> </w:t>
            </w:r>
            <w:r w:rsidRPr="00033BB6">
              <w:rPr>
                <w:rFonts w:ascii="Angsana New" w:hAnsi="Angsana New"/>
                <w:sz w:val="28"/>
                <w:cs/>
              </w:rPr>
              <w:t xml:space="preserve">เลือกเครื่องตวงที่เหมาะสม และเปรียบเทียบปริมาตรและความจุใน </w:t>
            </w:r>
          </w:p>
          <w:p w:rsidR="00D176F7" w:rsidRPr="00033BB6" w:rsidRDefault="00D176F7" w:rsidP="00033BB6">
            <w:pPr>
              <w:rPr>
                <w:sz w:val="28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033BB6">
              <w:rPr>
                <w:rFonts w:ascii="Angsana New" w:hAnsi="Angsana New"/>
                <w:sz w:val="28"/>
                <w:cs/>
              </w:rPr>
              <w:t>หน่วยเดียวกัน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C7F0D" w:rsidRDefault="00D176F7" w:rsidP="003C7F0D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033B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3BB6">
              <w:rPr>
                <w:rFonts w:ascii="Angsana New" w:hAnsi="Angsana New"/>
                <w:sz w:val="28"/>
                <w:cs/>
              </w:rPr>
              <w:t>การตวง (ลิตร  มิลลิลิตร)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33BB6" w:rsidRDefault="00D176F7" w:rsidP="00033BB6">
            <w:pPr>
              <w:keepLines/>
              <w:ind w:left="176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033BB6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การเลือกเครื่องตวง (ถัง ลิตร ช้อนตวง กระบอกตวง  ถ้วยตวง  เครื่องตวงน้ำมันเชื้อเพลิง และหยอดเครื่อง</w:t>
            </w:r>
            <w:r w:rsidRPr="00033BB6">
              <w:rPr>
                <w:rFonts w:ascii="Angsana New" w:hAnsi="Angsana New"/>
                <w:spacing w:val="-6"/>
                <w:sz w:val="28"/>
                <w:vertAlign w:val="superscript"/>
                <w:cs/>
              </w:rPr>
              <w:t>*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 xml:space="preserve"> 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33BB6" w:rsidRDefault="00D176F7" w:rsidP="00033BB6">
            <w:pPr>
              <w:keepLines/>
              <w:ind w:left="176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033BB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33BB6">
              <w:rPr>
                <w:rFonts w:ascii="Angsana New" w:hAnsi="Angsana New"/>
                <w:sz w:val="28"/>
                <w:cs/>
              </w:rPr>
              <w:t>การเปรียบเทียบปริมาตรของ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สิ่งของและความจุของภาชนะ (หน่วยเดียวกัน)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033BB6">
            <w:pPr>
              <w:ind w:left="176" w:hanging="142"/>
              <w:rPr>
                <w:cs/>
              </w:rPr>
            </w:pPr>
            <w:r w:rsidRPr="00033BB6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การคาดคะเนปริมาตรของสิ่งของและความจุของภาชนะ (ลิตร)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3C7F0D">
              <w:rPr>
                <w:rFonts w:ascii="Angsana New" w:hAnsi="Angsana New"/>
                <w:sz w:val="28"/>
                <w:cs/>
              </w:rPr>
              <w:t>บอกเวลาบนหน้าปัดนาฬิกา (ช่วง ๕ นาที)</w:t>
            </w:r>
            <w:r w:rsidRPr="003C7F0D">
              <w:rPr>
                <w:rFonts w:ascii="Angsana New" w:hAnsi="Angsana New"/>
                <w:sz w:val="28"/>
              </w:rPr>
              <w:t xml:space="preserve"> </w:t>
            </w:r>
            <w:r w:rsidRPr="003C7F0D">
              <w:rPr>
                <w:rFonts w:ascii="Angsana New" w:hAnsi="Angsana New"/>
                <w:sz w:val="28"/>
                <w:cs/>
              </w:rPr>
              <w:t>อ่านและเขียนบอกเวลาโดยใช้จุด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C7F0D" w:rsidRDefault="00D176F7" w:rsidP="003C7F0D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C7F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C7F0D">
              <w:rPr>
                <w:rFonts w:ascii="Angsana New" w:hAnsi="Angsana New"/>
                <w:sz w:val="28"/>
                <w:cs/>
              </w:rPr>
              <w:t>การบอกเวลาเป็น</w:t>
            </w:r>
            <w:r w:rsidRPr="003C7F0D">
              <w:rPr>
                <w:rFonts w:ascii="Angsana New" w:hAnsi="Angsana New"/>
                <w:spacing w:val="-6"/>
                <w:sz w:val="28"/>
                <w:cs/>
              </w:rPr>
              <w:t>นาฬิกาและนาที (ช่วง  ๕  นาที)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 w:rsidRPr="003C7F0D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C7F0D">
              <w:rPr>
                <w:rFonts w:ascii="Angsana New" w:hAnsi="Angsana New"/>
                <w:spacing w:val="-6"/>
                <w:sz w:val="28"/>
                <w:cs/>
              </w:rPr>
              <w:t>การเขียนบอกเวลาโดยใช้จุดและการอ่าน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 w:val="restart"/>
          </w:tcPr>
          <w:p w:rsidR="00D176F7" w:rsidRPr="003C7F0D" w:rsidRDefault="00D176F7" w:rsidP="003C7F0D">
            <w:pPr>
              <w:rPr>
                <w:rFonts w:ascii="Angsana New" w:hAnsi="Angsana New"/>
                <w:spacing w:val="-8"/>
                <w:sz w:val="28"/>
              </w:rPr>
            </w:pPr>
            <w:r>
              <w:rPr>
                <w:rFonts w:hint="cs"/>
                <w:cs/>
              </w:rPr>
              <w:t>๕</w:t>
            </w:r>
            <w:r>
              <w:t xml:space="preserve"> </w:t>
            </w:r>
            <w:r>
              <w:rPr>
                <w:rFonts w:ascii="Angsana New" w:hAnsi="Angsana New"/>
                <w:spacing w:val="-8"/>
                <w:sz w:val="28"/>
                <w:cs/>
              </w:rPr>
              <w:t>บอกความสัมพันธ์ของหน่วยการวั</w:t>
            </w:r>
            <w:r>
              <w:rPr>
                <w:rFonts w:ascii="Angsana New" w:hAnsi="Angsana New" w:hint="cs"/>
                <w:spacing w:val="-8"/>
                <w:sz w:val="28"/>
                <w:cs/>
              </w:rPr>
              <w:t>ด</w:t>
            </w:r>
            <w:r w:rsidRPr="003C7F0D">
              <w:rPr>
                <w:rFonts w:ascii="Angsana New" w:hAnsi="Angsana New"/>
                <w:spacing w:val="-8"/>
                <w:sz w:val="28"/>
                <w:cs/>
              </w:rPr>
              <w:t>ความยาว</w:t>
            </w:r>
            <w:r w:rsidRPr="003C7F0D">
              <w:rPr>
                <w:rFonts w:ascii="Angsana New" w:hAnsi="Angsana New"/>
                <w:spacing w:val="-8"/>
                <w:sz w:val="28"/>
              </w:rPr>
              <w:t xml:space="preserve">  </w:t>
            </w:r>
            <w:r w:rsidRPr="003C7F0D">
              <w:rPr>
                <w:rFonts w:ascii="Angsana New" w:hAnsi="Angsana New"/>
                <w:sz w:val="28"/>
                <w:cs/>
              </w:rPr>
              <w:t>น้ำหนัก  และเวลา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C36EAD" w:rsidRDefault="00D176F7" w:rsidP="00C36EAD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ความสัมพันธ์ของหน่วยความยาว (มิลลิเมตรกับเซนติเมตร</w:t>
            </w:r>
            <w:r w:rsidRPr="00C36EAD">
              <w:rPr>
                <w:rFonts w:ascii="Angsana New" w:hAnsi="Angsana New"/>
                <w:sz w:val="28"/>
                <w:cs/>
              </w:rPr>
              <w:t xml:space="preserve"> 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เซนติเมตรกับเมตร)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t>17,18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>
            <w:pPr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C36EAD" w:rsidRDefault="00D176F7" w:rsidP="00C36EAD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ความสัมพันธ์ของหน่วยการชั่ง</w:t>
            </w:r>
            <w:r w:rsidRPr="00C36EAD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(กิโลกรัมกับขีด</w:t>
            </w:r>
            <w:r w:rsidRPr="00C36EAD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ขีดกับกรัม  กิโลกรัมกับกรัม)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C36EAD" w:rsidRDefault="00D176F7" w:rsidP="00C36EAD">
            <w:pPr>
              <w:ind w:left="176" w:hanging="142"/>
              <w:rPr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ความสัมพันธ์ของหน่วยเวลา  (นาทีกับชั่วโมง  ชั่วโมงกับวัน  วันกับสัปดาห์  วันกับเดือน  เดือนกับปี  วันกับปี)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๖ </w:t>
            </w:r>
            <w:r w:rsidRPr="00C36EAD">
              <w:rPr>
                <w:rFonts w:ascii="Angsana New" w:hAnsi="Angsana New"/>
                <w:sz w:val="28"/>
                <w:cs/>
              </w:rPr>
              <w:t>อ่านและเขียนจำนวนเงินโดยใช้จุด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C36EAD" w:rsidRDefault="00D176F7" w:rsidP="00C36EAD">
            <w:pPr>
              <w:ind w:left="176" w:hanging="142"/>
              <w:rPr>
                <w:sz w:val="28"/>
                <w:cs/>
              </w:rPr>
            </w:pPr>
            <w:r w:rsidRPr="00C36EAD">
              <w:rPr>
                <w:rFonts w:hint="cs"/>
                <w:sz w:val="28"/>
                <w:cs/>
              </w:rPr>
              <w:t>๑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การเขียนจำนวนเงินโดยใช้จุด และการอ่าน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 w:val="restart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934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>แก้ปัญหาเกี่ยวกับการวัดความยาว  การชั่ง</w:t>
            </w:r>
            <w:r w:rsidRPr="000A2425">
              <w:rPr>
                <w:rFonts w:ascii="Angsana New" w:hAnsi="Angsana New"/>
                <w:sz w:val="28"/>
              </w:rPr>
              <w:t xml:space="preserve">  </w:t>
            </w:r>
            <w:r w:rsidRPr="000A2425">
              <w:rPr>
                <w:rFonts w:ascii="Angsana New" w:hAnsi="Angsana New"/>
                <w:sz w:val="28"/>
                <w:cs/>
              </w:rPr>
              <w:t>การตวง  เงิน  และเวลา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A2425" w:rsidRDefault="00D176F7" w:rsidP="000A242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    (บวก  ลบ)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 w:rsidP="00B32C1B">
            <w:pPr>
              <w:jc w:val="center"/>
            </w:pPr>
            <w:r>
              <w:t>19,20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1F03CA">
            <w:pPr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/>
            <w:tcBorders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A2425" w:rsidRDefault="00D176F7" w:rsidP="000A242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0A2425">
              <w:rPr>
                <w:rFonts w:ascii="Angsana New" w:hAnsi="Angsana New"/>
                <w:sz w:val="28"/>
              </w:rP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 xml:space="preserve"> 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A2425" w:rsidRDefault="00D176F7" w:rsidP="000A242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โจทย์ปัญหาเกี่ยวกับปริมาตร และความจุ 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A2425" w:rsidRDefault="00D176F7" w:rsidP="000A242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0A2425">
              <w:rPr>
                <w:rFonts w:ascii="Angsana New" w:hAnsi="Angsana New"/>
                <w:sz w:val="28"/>
              </w:rP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>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โจทย์ปัญหาเกี่ยวกับเวลา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๒ </w:t>
            </w:r>
            <w:r w:rsidRPr="000316E5">
              <w:rPr>
                <w:rFonts w:ascii="Angsana New" w:hAnsi="Angsana New"/>
                <w:sz w:val="28"/>
                <w:cs/>
              </w:rPr>
              <w:t>อ่านและเขียนบันทึกรายรับรายจ่าย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316E5" w:rsidRDefault="00D176F7" w:rsidP="00D71AB1">
            <w:pPr>
              <w:rPr>
                <w:sz w:val="28"/>
                <w:cs/>
              </w:rPr>
            </w:pPr>
            <w:r w:rsidRPr="000316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16E5">
              <w:rPr>
                <w:rFonts w:ascii="Angsana New" w:hAnsi="Angsana New"/>
                <w:sz w:val="28"/>
                <w:cs/>
              </w:rPr>
              <w:t>การอ่านและเขียนบันทึกรายรับรายจ่าย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401" w:type="dxa"/>
            <w:tcBorders>
              <w:top w:val="nil"/>
              <w:bottom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</w:tcPr>
          <w:p w:rsidR="00D176F7" w:rsidRPr="000316E5" w:rsidRDefault="00D176F7" w:rsidP="00932328">
            <w:pPr>
              <w:rPr>
                <w:rFonts w:ascii="Angsana New" w:hAnsi="Angsana New"/>
                <w:sz w:val="28"/>
                <w:cs/>
              </w:rPr>
            </w:pPr>
            <w:r w:rsidRPr="000316E5">
              <w:rPr>
                <w:rFonts w:ascii="Angsana New" w:hAnsi="Angsana New"/>
                <w:sz w:val="28"/>
                <w:cs/>
              </w:rPr>
              <w:t>๓.  อ่านและเขียนบันทึกกิจกรรมหรือ เหตุการณ์ที่ระบุเวลา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0316E5" w:rsidRDefault="00D176F7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0316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16E5">
              <w:rPr>
                <w:rFonts w:ascii="Angsana New" w:hAnsi="Angsana New"/>
                <w:sz w:val="28"/>
                <w:cs/>
              </w:rPr>
              <w:t>การอ่านและเขียนบันทึกกิจกรรมหรือเหตุการณ์ที่ระบุเวลา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401" w:type="dxa"/>
            <w:vMerge w:val="restart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934" w:type="dxa"/>
          </w:tcPr>
          <w:p w:rsidR="00D176F7" w:rsidRPr="003630B8" w:rsidRDefault="00D176F7" w:rsidP="00932328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 บอกชนิดของรูปเรขาคณิตสองมิติที่ เป็นส่วนประกอบของสิ่งของที่มี ลักษณะเป็นรูปเรขาคณิตสามมิติ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30B8" w:rsidRDefault="00D176F7" w:rsidP="00932328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pacing w:val="-8"/>
                <w:sz w:val="28"/>
                <w:cs/>
              </w:rPr>
              <w:t>๑. รูปวงกลม  รูปวงรี  รูปสามเหลี่ยม</w:t>
            </w:r>
            <w:r w:rsidRPr="003630B8">
              <w:rPr>
                <w:rFonts w:asciiTheme="minorBidi" w:hAnsiTheme="minorBidi"/>
                <w:sz w:val="28"/>
                <w:cs/>
              </w:rPr>
              <w:t xml:space="preserve"> รูปสี่เหลี่ยม  รูปห้าเหลี่ยม   รูปหกเหลี่ยม  รูปแปดเหลี่ยม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416AF0" w:rsidP="00B32C1B">
            <w:pPr>
              <w:jc w:val="center"/>
            </w:pPr>
            <w:r>
              <w:t>9,10,11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416AF0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401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</w:tcPr>
          <w:p w:rsidR="00D176F7" w:rsidRPr="003630B8" w:rsidRDefault="00D176F7" w:rsidP="00932328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๒</w:t>
            </w:r>
            <w:r w:rsidRPr="003630B8">
              <w:rPr>
                <w:rFonts w:asciiTheme="minorBidi" w:hAnsiTheme="minorBidi"/>
                <w:sz w:val="28"/>
              </w:rPr>
              <w:t xml:space="preserve">.  </w:t>
            </w:r>
            <w:r w:rsidRPr="003630B8">
              <w:rPr>
                <w:rFonts w:asciiTheme="minorBidi" w:hAnsiTheme="minorBidi"/>
                <w:sz w:val="28"/>
                <w:cs/>
              </w:rPr>
              <w:t>ระบุรูปเรขาคณิตสองมิติที่มีแกนสมมาตรจากรูปที่กำหนดให้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30B8" w:rsidRDefault="00D176F7" w:rsidP="00932328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รูปที่มีแกนสมมาตร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715DD8" w:rsidP="00B32C1B">
            <w:pPr>
              <w:jc w:val="center"/>
            </w:pPr>
            <w:r>
              <w:t>12,13,14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715DD8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176F7" w:rsidTr="0039764E">
        <w:tc>
          <w:tcPr>
            <w:tcW w:w="1149" w:type="dxa"/>
            <w:vMerge/>
            <w:tcBorders>
              <w:bottom w:val="nil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</w:tcPr>
          <w:p w:rsidR="00D176F7" w:rsidRPr="003630B8" w:rsidRDefault="00D176F7" w:rsidP="00932328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๓.   เขียนชื่อจุด  เส้นตรง รังสี  ส่วนของ เส้นตรง</w:t>
            </w:r>
            <w:r w:rsidRPr="003630B8">
              <w:rPr>
                <w:rFonts w:asciiTheme="minorBidi" w:hAnsiTheme="minorBidi"/>
                <w:sz w:val="28"/>
              </w:rPr>
              <w:t xml:space="preserve">  </w:t>
            </w:r>
            <w:r w:rsidRPr="003630B8">
              <w:rPr>
                <w:rFonts w:asciiTheme="minorBidi" w:hAnsiTheme="minorBidi"/>
                <w:sz w:val="28"/>
                <w:cs/>
              </w:rPr>
              <w:t>มุม  และเขียนสัญลักษณ์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3630B8" w:rsidRDefault="00D176F7" w:rsidP="00932328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จุด  เส้นตรง  รังสี  ส่วนของเส้นตรง  จุดตัด มุม และสัญลักษณ์</w:t>
            </w:r>
          </w:p>
          <w:p w:rsidR="00D176F7" w:rsidRPr="003630B8" w:rsidRDefault="00D176F7" w:rsidP="0093232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715DD8" w:rsidP="00B32C1B">
            <w:pPr>
              <w:jc w:val="center"/>
            </w:pPr>
            <w:r>
              <w:t>15,16,17</w:t>
            </w:r>
          </w:p>
          <w:p w:rsidR="00715DD8" w:rsidRDefault="00715DD8" w:rsidP="00B32C1B">
            <w:pPr>
              <w:jc w:val="center"/>
            </w:pPr>
            <w:r>
              <w:t>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715DD8">
            <w:r>
              <w:rPr>
                <w:rFonts w:hint="cs"/>
                <w:cs/>
              </w:rPr>
              <w:t>ความเข้าใจ</w:t>
            </w:r>
          </w:p>
        </w:tc>
      </w:tr>
      <w:tr w:rsidR="00D176F7" w:rsidTr="0039764E">
        <w:tc>
          <w:tcPr>
            <w:tcW w:w="1149" w:type="dxa"/>
            <w:tcBorders>
              <w:top w:val="nil"/>
              <w:bottom w:val="nil"/>
            </w:tcBorders>
          </w:tcPr>
          <w:p w:rsidR="00D176F7" w:rsidRDefault="00D176F7" w:rsidP="00D71AB1"/>
        </w:tc>
        <w:tc>
          <w:tcPr>
            <w:tcW w:w="2401" w:type="dxa"/>
            <w:vMerge w:val="restart"/>
          </w:tcPr>
          <w:p w:rsidR="00D176F7" w:rsidRPr="0092346C" w:rsidRDefault="00D176F7" w:rsidP="000338A4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1F71B3">
              <w:rPr>
                <w:rFonts w:ascii="Angsana New" w:hAnsi="Angsana New"/>
                <w:sz w:val="28"/>
              </w:rPr>
              <w:t xml:space="preserve">(visualization)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1F71B3">
              <w:rPr>
                <w:rFonts w:ascii="Angsana New" w:hAnsi="Angsana New"/>
                <w:sz w:val="28"/>
              </w:rPr>
              <w:t xml:space="preserve">(spatial reasoning) 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1F71B3">
              <w:rPr>
                <w:rFonts w:ascii="Angsana New" w:hAnsi="Angsana New"/>
                <w:sz w:val="28"/>
              </w:rPr>
              <w:t xml:space="preserve">(geometric model) </w:t>
            </w:r>
            <w:r w:rsidRPr="001F71B3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  <w:p w:rsidR="00D176F7" w:rsidRDefault="00D176F7" w:rsidP="000338A4"/>
        </w:tc>
        <w:tc>
          <w:tcPr>
            <w:tcW w:w="2934" w:type="dxa"/>
          </w:tcPr>
          <w:p w:rsidR="00D176F7" w:rsidRPr="00444DB5" w:rsidRDefault="00D176F7" w:rsidP="00444DB5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/>
                <w:sz w:val="28"/>
                <w:cs/>
              </w:rPr>
              <w:t>๑.  เขียนรูปเรขาคณิตสองมิติที่กำหนดให้ในแบบต่าง ๆ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444DB5" w:rsidRDefault="00D176F7" w:rsidP="00444DB5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44DB5">
              <w:rPr>
                <w:rFonts w:ascii="Angsana New" w:hAnsi="Angsana New"/>
                <w:sz w:val="28"/>
                <w:cs/>
              </w:rPr>
              <w:t>การเขียนรูปเรขาคณิตสองมิติ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715DD8" w:rsidP="00B32C1B">
            <w:pPr>
              <w:jc w:val="center"/>
            </w:pPr>
            <w:r>
              <w:t>19,20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715DD8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176F7" w:rsidTr="0039764E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D176F7" w:rsidRPr="00444DB5" w:rsidRDefault="00D176F7" w:rsidP="00444DB5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/>
                <w:sz w:val="28"/>
                <w:cs/>
              </w:rPr>
              <w:t>๒</w:t>
            </w:r>
            <w:r w:rsidRPr="00444DB5">
              <w:rPr>
                <w:rFonts w:ascii="Angsana New" w:hAnsi="Angsana New"/>
                <w:sz w:val="28"/>
              </w:rPr>
              <w:t xml:space="preserve">.  </w:t>
            </w:r>
            <w:r w:rsidRPr="00444DB5">
              <w:rPr>
                <w:rFonts w:ascii="Angsana New" w:hAnsi="Angsana New"/>
                <w:sz w:val="28"/>
                <w:cs/>
              </w:rPr>
              <w:t>บอกรูปเรขาคณิตต่าง ๆ ที่อยู่ใน สิ่งแวดล้อมรอบตัว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444DB5" w:rsidRDefault="00D176F7" w:rsidP="00444DB5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44DB5">
              <w:rPr>
                <w:rFonts w:ascii="Angsana New" w:hAnsi="Angsana New"/>
                <w:sz w:val="28"/>
                <w:cs/>
              </w:rPr>
              <w:t>รูปเรขาคณิตสองมิติ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2401" w:type="dxa"/>
            <w:vMerge w:val="restart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2934" w:type="dxa"/>
            <w:vMerge w:val="restart"/>
          </w:tcPr>
          <w:p w:rsidR="00D176F7" w:rsidRPr="00843414" w:rsidRDefault="00D176F7" w:rsidP="00843414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843414">
              <w:rPr>
                <w:rFonts w:ascii="Angsana New" w:hAnsi="Angsana New"/>
                <w:sz w:val="28"/>
                <w:cs/>
              </w:rPr>
              <w:t>๑.  บอกจำนวนและความสัมพันธ์ใน  แบบรูปของจำนวนที่เพิ่มขึ้นทีละ ๓  ทีละ ๔   ทีละ ๒๕</w:t>
            </w:r>
            <w:r w:rsidRPr="00843414">
              <w:rPr>
                <w:rFonts w:ascii="Angsana New" w:hAnsi="Angsana New"/>
                <w:sz w:val="28"/>
              </w:rPr>
              <w:t xml:space="preserve">  </w:t>
            </w:r>
            <w:r w:rsidRPr="00843414">
              <w:rPr>
                <w:rFonts w:ascii="Angsana New" w:hAnsi="Angsana New"/>
                <w:sz w:val="28"/>
                <w:cs/>
              </w:rPr>
              <w:t>ทีละ ๕๐ และลดลงทีละ ๓  ทีละ ๔  ทีละ ๕</w:t>
            </w:r>
            <w:r w:rsidRPr="00843414">
              <w:rPr>
                <w:rFonts w:ascii="Angsana New" w:hAnsi="Angsana New"/>
                <w:sz w:val="28"/>
              </w:rPr>
              <w:t xml:space="preserve">  </w:t>
            </w:r>
            <w:r w:rsidRPr="00843414">
              <w:rPr>
                <w:rFonts w:ascii="Angsana New" w:hAnsi="Angsana New"/>
                <w:sz w:val="28"/>
                <w:cs/>
              </w:rPr>
              <w:t>ทีละ ๒๕  ทีละ ๕๐  และแบบรูปซ้ำ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843414" w:rsidRDefault="00D176F7" w:rsidP="00843414">
            <w:pPr>
              <w:ind w:left="34" w:hanging="34"/>
              <w:rPr>
                <w:rFonts w:ascii="Angsana New" w:hAnsi="Angsana New"/>
                <w:sz w:val="28"/>
              </w:rPr>
            </w:pPr>
            <w:r w:rsidRPr="0084341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43414">
              <w:rPr>
                <w:rFonts w:ascii="Angsana New" w:hAnsi="Angsana New"/>
                <w:sz w:val="28"/>
                <w:cs/>
              </w:rPr>
              <w:t>แบบรูปของจำนวนที่เพิ่มขึ้นทีละ ๓ ทีละ ๔ ทีละ ๒๕  ทีละ ๕๐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843414" w:rsidRDefault="00D176F7" w:rsidP="00843414">
            <w:pPr>
              <w:ind w:left="34" w:hanging="34"/>
              <w:rPr>
                <w:rFonts w:ascii="Angsana New" w:hAnsi="Angsana New"/>
                <w:sz w:val="28"/>
              </w:rPr>
            </w:pPr>
            <w:r w:rsidRPr="0084341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43414">
              <w:rPr>
                <w:rFonts w:ascii="Angsana New" w:hAnsi="Angsana New"/>
                <w:sz w:val="28"/>
                <w:cs/>
              </w:rPr>
              <w:t xml:space="preserve">แบบรูปของจำนวนที่ลดลงทีละ ๓ </w:t>
            </w:r>
            <w:r w:rsidRPr="0084341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43414">
              <w:rPr>
                <w:rFonts w:ascii="Angsana New" w:hAnsi="Angsana New"/>
                <w:sz w:val="28"/>
                <w:cs/>
              </w:rPr>
              <w:t>ทีละ ๔   ทีละ ๕  ทีละ ๒๕  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/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  <w:vMerge/>
          </w:tcPr>
          <w:p w:rsidR="00D176F7" w:rsidRDefault="00D176F7" w:rsidP="00D71AB1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 w:rsidRPr="0084341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843414">
              <w:rPr>
                <w:rFonts w:ascii="Angsana New" w:hAnsi="Angsana New"/>
                <w:sz w:val="28"/>
                <w:cs/>
              </w:rPr>
              <w:t>แบบรูปซ้ำ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Pr="006D4985" w:rsidRDefault="00D176F7" w:rsidP="006D4985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6D4985">
              <w:rPr>
                <w:rFonts w:ascii="Angsana New" w:hAnsi="Angsana New"/>
                <w:sz w:val="28"/>
                <w:cs/>
              </w:rPr>
              <w:t>๒</w:t>
            </w:r>
            <w:r w:rsidRPr="006D4985">
              <w:rPr>
                <w:rFonts w:ascii="Angsana New" w:hAnsi="Angsana New"/>
                <w:sz w:val="28"/>
              </w:rPr>
              <w:t xml:space="preserve">.  </w:t>
            </w:r>
            <w:r w:rsidRPr="006D4985">
              <w:rPr>
                <w:rFonts w:ascii="Angsana New" w:hAnsi="Angsana New"/>
                <w:sz w:val="28"/>
                <w:cs/>
              </w:rPr>
              <w:t>บอกรูปและความสัมพันธ์ในแบบรูป ของรูปที่มีรูปร่าง  ขนาด  หรือสีที่ สัมพันธ์กันสองลักษณะ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6D4985" w:rsidRDefault="00D176F7" w:rsidP="006D4985">
            <w:pPr>
              <w:ind w:left="34" w:hanging="34"/>
              <w:rPr>
                <w:rFonts w:ascii="Angsana New" w:hAnsi="Angsana New"/>
                <w:sz w:val="28"/>
              </w:rPr>
            </w:pPr>
            <w:r w:rsidRPr="006D498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D4985">
              <w:rPr>
                <w:rFonts w:ascii="Angsana New" w:hAnsi="Angsana New"/>
                <w:sz w:val="28"/>
                <w:cs/>
              </w:rPr>
              <w:t xml:space="preserve">แบบรูปของรูปที่มีรูปร่าง  ขนาด  หรือสีที่สัมพันธ์กันสองลักษณะ เช่น  </w:t>
            </w:r>
          </w:p>
          <w:p w:rsidR="00D176F7" w:rsidRPr="006D4985" w:rsidRDefault="00E3487D" w:rsidP="006D4985">
            <w:pPr>
              <w:spacing w:after="120"/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pict>
                <v:group id="_x0000_s1058" style="position:absolute;left:0;text-align:left;margin-left:42.35pt;margin-top:4.75pt;width:94.65pt;height:9.45pt;z-index:251668480" coordorigin="7305,14301" coordsize="1893,189">
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gradientshapeok="t" o:connecttype="custom" o:connectlocs="10860,2187;2928,10800;10860,21600;18672,10800" o:connectangles="270,180,90,0" textboxrect="5037,2277,16557,13677"/>
                  </v:shapetype>
                  <v:shape id="_x0000_s1059" type="#_x0000_t74" style="position:absolute;left:7305;top:14301;width:193;height:168" fillcolor="black">
                    <o:lock v:ext="edit" aspectratio="t"/>
                  </v:shape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_x0000_s1060" type="#_x0000_t11" style="position:absolute;left:7581;top:14303;width:170;height:170">
                    <o:lock v:ext="edit" aspectratio="t"/>
                  </v:shape>
                  <v:shape id="_x0000_s1061" type="#_x0000_t74" style="position:absolute;left:7809;top:14310;width:193;height:168" fillcolor="black">
                    <o:lock v:ext="edit" aspectratio="t"/>
                  </v:shape>
                  <v:shape id="_x0000_s1062" type="#_x0000_t11" style="position:absolute;left:8071;top:14305;width:170;height:170">
                    <o:lock v:ext="edit" aspectratio="t"/>
                  </v:shape>
                  <v:shape id="_x0000_s1063" type="#_x0000_t74" style="position:absolute;left:8325;top:14322;width:193;height:168" fillcolor="black">
                    <o:lock v:ext="edit" aspectratio="t"/>
                  </v:shape>
                  <v:shape id="_x0000_s1064" type="#_x0000_t11" style="position:absolute;left:8579;top:14313;width:170;height:170">
                    <o:lock v:ext="edit" aspectratio="t"/>
                  </v:shape>
                  <v:line id="_x0000_s1065" style="position:absolute" from="8829,14490" to="9198,14490" strokeweight=".5pt"/>
                </v:group>
              </w:pict>
            </w:r>
            <w:r w:rsidR="00D176F7" w:rsidRPr="006D4985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D176F7" w:rsidRPr="00612514" w:rsidRDefault="00D176F7" w:rsidP="00942DDB">
            <w:pPr>
              <w:spacing w:before="120"/>
              <w:ind w:left="33" w:hanging="33"/>
              <w:rPr>
                <w:rFonts w:ascii="Angsana New" w:hAnsi="Angsana New"/>
                <w:spacing w:val="-4"/>
                <w:sz w:val="32"/>
                <w:szCs w:val="32"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934" w:type="dxa"/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2401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2934" w:type="dxa"/>
          </w:tcPr>
          <w:p w:rsidR="00D176F7" w:rsidRPr="00B513A0" w:rsidRDefault="00D176F7" w:rsidP="00B513A0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B513A0">
              <w:rPr>
                <w:rFonts w:ascii="Angsana New" w:hAnsi="Angsana New"/>
                <w:sz w:val="28"/>
                <w:cs/>
              </w:rPr>
              <w:t>๑.  รวบรวมและจำแนกข้อมูลเกี่ยวกับตนเอง และสิ่งแวดล้อมใกล้ตัวที่พบเห็นในชีวิตประจำวัน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B513A0" w:rsidRDefault="00D176F7" w:rsidP="00B513A0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B513A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513A0">
              <w:rPr>
                <w:rFonts w:ascii="Angsana New" w:hAnsi="Angsana New"/>
                <w:sz w:val="28"/>
                <w:cs/>
              </w:rPr>
              <w:t>การเก็บรวบรวมข้อมูลและการจำแนกข้อมูลเกี่ยวกับตนเองและสิ่งแวดล้อมใกล้ตัวที่พบเห็นในชีวิตประจำวัน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  <w:rPr>
                <w:cs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401" w:type="dxa"/>
            <w:vMerge/>
          </w:tcPr>
          <w:p w:rsidR="00D176F7" w:rsidRDefault="00D176F7" w:rsidP="00D71AB1">
            <w:pPr>
              <w:rPr>
                <w:cs/>
              </w:rPr>
            </w:pPr>
          </w:p>
        </w:tc>
        <w:tc>
          <w:tcPr>
            <w:tcW w:w="2934" w:type="dxa"/>
          </w:tcPr>
          <w:p w:rsidR="00D176F7" w:rsidRPr="00B513A0" w:rsidRDefault="00D176F7" w:rsidP="00B513A0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B513A0">
              <w:rPr>
                <w:rFonts w:ascii="Angsana New" w:hAnsi="Angsana New"/>
                <w:sz w:val="28"/>
                <w:cs/>
              </w:rPr>
              <w:t>๒.  อ่านข้อมูลจากแผนภูมิรูปภาพและ แผนภูมิแท่งอย่างง่าย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Pr="00B513A0" w:rsidRDefault="00D176F7" w:rsidP="00B513A0">
            <w:pPr>
              <w:ind w:left="34" w:hanging="34"/>
              <w:rPr>
                <w:rFonts w:ascii="Angsana New" w:hAnsi="Angsana New"/>
                <w:sz w:val="28"/>
              </w:rPr>
            </w:pPr>
            <w:r w:rsidRPr="00B513A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513A0">
              <w:rPr>
                <w:rFonts w:ascii="Angsana New" w:hAnsi="Angsana New"/>
                <w:sz w:val="28"/>
                <w:cs/>
              </w:rPr>
              <w:t>การอ่านแผนภูมิรูปภาพและแผนภูมิแท่ง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</w:tcPr>
          <w:p w:rsidR="00D176F7" w:rsidRDefault="00D176F7" w:rsidP="00D71AB1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934" w:type="dxa"/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176F7" w:rsidRDefault="00D176F7" w:rsidP="00D71AB1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934" w:type="dxa"/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 w:val="restart"/>
          </w:tcPr>
          <w:p w:rsidR="00D176F7" w:rsidRDefault="00D176F7" w:rsidP="00D71AB1">
            <w:r>
              <w:rPr>
                <w:rFonts w:hint="cs"/>
                <w:cs/>
              </w:rPr>
              <w:t>๖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2401" w:type="dxa"/>
            <w:vMerge w:val="restart"/>
          </w:tcPr>
          <w:p w:rsidR="00D176F7" w:rsidRDefault="00D176F7" w:rsidP="00D71AB1">
            <w:pPr>
              <w:rPr>
                <w:cs/>
              </w:rPr>
            </w:pPr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934" w:type="dxa"/>
          </w:tcPr>
          <w:p w:rsidR="00D176F7" w:rsidRPr="00134BC8" w:rsidRDefault="00D176F7" w:rsidP="00932328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  <w:rPr>
                <w:cs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Default="00D176F7" w:rsidP="00932328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ทักษะและกระบวนการทาง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คณิตศาสตร์ในการแก้ปัญหาในสถานการณ์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Default="00D176F7" w:rsidP="00932328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Default="00D176F7" w:rsidP="00932328">
            <w:r w:rsidRPr="00134BC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134BC8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Pr="00134BC8" w:rsidRDefault="00D176F7" w:rsidP="00932328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  <w:tr w:rsidR="00D176F7" w:rsidTr="0039764E">
        <w:tc>
          <w:tcPr>
            <w:tcW w:w="1149" w:type="dxa"/>
            <w:vMerge/>
          </w:tcPr>
          <w:p w:rsidR="00D176F7" w:rsidRDefault="00D176F7" w:rsidP="00D71AB1"/>
        </w:tc>
        <w:tc>
          <w:tcPr>
            <w:tcW w:w="2401" w:type="dxa"/>
            <w:vMerge/>
          </w:tcPr>
          <w:p w:rsidR="00D176F7" w:rsidRDefault="00D176F7" w:rsidP="00D71AB1"/>
        </w:tc>
        <w:tc>
          <w:tcPr>
            <w:tcW w:w="2934" w:type="dxa"/>
          </w:tcPr>
          <w:p w:rsidR="00D176F7" w:rsidRDefault="00D176F7" w:rsidP="00932328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D176F7" w:rsidRDefault="00D176F7" w:rsidP="00D71A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176F7" w:rsidRDefault="00D176F7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353A7" w:rsidRDefault="00D353A7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15DD8" w:rsidRDefault="00715DD8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232D92">
        <w:rPr>
          <w:rFonts w:asciiTheme="minorBidi" w:hAnsiTheme="minorBidi"/>
          <w:b/>
          <w:bCs/>
          <w:sz w:val="32"/>
          <w:szCs w:val="32"/>
        </w:rPr>
        <w:t>2</w:t>
      </w:r>
    </w:p>
    <w:p w:rsidR="00715DD8" w:rsidRDefault="00715DD8" w:rsidP="00715D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709" w:type="dxa"/>
        <w:tblLook w:val="04A0"/>
      </w:tblPr>
      <w:tblGrid>
        <w:gridCol w:w="1352"/>
        <w:gridCol w:w="2823"/>
        <w:gridCol w:w="3450"/>
        <w:gridCol w:w="4499"/>
        <w:gridCol w:w="1292"/>
        <w:gridCol w:w="1293"/>
      </w:tblGrid>
      <w:tr w:rsidR="00932328" w:rsidTr="00932328">
        <w:trPr>
          <w:trHeight w:val="262"/>
          <w:tblHeader/>
        </w:trPr>
        <w:tc>
          <w:tcPr>
            <w:tcW w:w="1149" w:type="dxa"/>
            <w:vMerge w:val="restart"/>
            <w:vAlign w:val="center"/>
          </w:tcPr>
          <w:p w:rsidR="00932328" w:rsidRDefault="00932328" w:rsidP="00932328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1" w:type="dxa"/>
            <w:vMerge w:val="restart"/>
            <w:vAlign w:val="center"/>
          </w:tcPr>
          <w:p w:rsidR="00932328" w:rsidRDefault="00932328" w:rsidP="00932328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34" w:type="dxa"/>
            <w:vMerge w:val="restart"/>
            <w:vAlign w:val="center"/>
          </w:tcPr>
          <w:p w:rsidR="00932328" w:rsidRDefault="00932328" w:rsidP="00932328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2328" w:rsidRDefault="00932328" w:rsidP="00932328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932328" w:rsidTr="00932328">
        <w:trPr>
          <w:trHeight w:val="312"/>
          <w:tblHeader/>
        </w:trPr>
        <w:tc>
          <w:tcPr>
            <w:tcW w:w="1149" w:type="dxa"/>
            <w:vMerge/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  <w:tc>
          <w:tcPr>
            <w:tcW w:w="2401" w:type="dxa"/>
            <w:vMerge/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  <w:tc>
          <w:tcPr>
            <w:tcW w:w="2934" w:type="dxa"/>
            <w:vMerge/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  <w:tc>
          <w:tcPr>
            <w:tcW w:w="3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328" w:rsidRDefault="00932328" w:rsidP="00932328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32328" w:rsidRDefault="00932328" w:rsidP="0093232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932328" w:rsidTr="00932328">
        <w:tc>
          <w:tcPr>
            <w:tcW w:w="1149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1" w:type="dxa"/>
            <w:vMerge w:val="restart"/>
          </w:tcPr>
          <w:p w:rsidR="00932328" w:rsidRDefault="00932328" w:rsidP="00932328">
            <w:pPr>
              <w:ind w:left="34" w:hanging="34"/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934" w:type="dxa"/>
            <w:vMerge w:val="restart"/>
          </w:tcPr>
          <w:p w:rsidR="00932328" w:rsidRPr="007F75C3" w:rsidRDefault="00932328" w:rsidP="00932328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๑ </w:t>
            </w:r>
            <w:r w:rsidRPr="00196930">
              <w:rPr>
                <w:rFonts w:ascii="Angsana New" w:hAnsi="Angsana New"/>
                <w:sz w:val="28"/>
                <w:cs/>
              </w:rPr>
              <w:t>เขียนและอ่านตัวเลขฮินดูอารบิก ตัวเลขไทย</w:t>
            </w:r>
            <w:r w:rsidRPr="00196930">
              <w:rPr>
                <w:rFonts w:ascii="Angsana New" w:hAnsi="Angsana New"/>
                <w:sz w:val="28"/>
              </w:rPr>
              <w:t xml:space="preserve"> </w:t>
            </w:r>
            <w:r w:rsidRPr="00196930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และตัวหนังสือแสดงปริมาณของสิ่งของหรือจำนวนนับที่ไม่เกินหนึ่งแสนและศูนย์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F75C3" w:rsidRDefault="00932328" w:rsidP="00932328">
            <w:pPr>
              <w:rPr>
                <w:rFonts w:ascii="Angsana New" w:hAnsi="Angsana New"/>
                <w:sz w:val="28"/>
                <w:cs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F75C3">
              <w:rPr>
                <w:rFonts w:ascii="Angsana New" w:hAnsi="Angsana New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vMerge/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F75C3" w:rsidRDefault="00932328" w:rsidP="00932328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F75C3">
              <w:rPr>
                <w:rFonts w:ascii="Angsana New" w:hAnsi="Angsana New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vMerge/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F75C3" w:rsidRDefault="00932328" w:rsidP="00932328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การนับเพิ่มทีละ ๓  ทีละ ๔  ทีละ ๒๕  และ 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vMerge/>
            <w:tcBorders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 w:rsidRPr="007F75C3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การนับลดทีละ ๓  ทีละ ๔  ทีละ ๕   ทีละ ๒๕  และทีละ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 xml:space="preserve">๒ </w:t>
            </w:r>
            <w:r w:rsidRPr="00196930">
              <w:rPr>
                <w:rFonts w:ascii="Angsana New" w:hAnsi="Angsana New"/>
                <w:sz w:val="28"/>
                <w:cs/>
              </w:rPr>
              <w:t>เปรียบเทียบและเรียงลำดับจำนวนนับไม่เกินหนึ่งแสนและศูนย์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2714FD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E2DF7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  และการใช้ ๐ เพื่อยึดตำแหน่งของหลัก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EE2DF7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E2DF7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2714FD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E2DF7">
              <w:rPr>
                <w:rFonts w:ascii="Angsana New" w:hAnsi="Angsana New"/>
                <w:sz w:val="28"/>
                <w:cs/>
              </w:rPr>
              <w:t xml:space="preserve">การเปรียบเทียบจำนวนและการใช้เครื่องหมาย  </w:t>
            </w:r>
            <w:r w:rsidRPr="00EE2DF7">
              <w:rPr>
                <w:rFonts w:ascii="Angsana New" w:hAnsi="Angsana New"/>
                <w:sz w:val="28"/>
              </w:rPr>
              <w:t xml:space="preserve">=   </w:t>
            </w:r>
            <w:r w:rsidRPr="00EE2DF7">
              <w:rPr>
                <w:rFonts w:ascii="Angsana New" w:hAnsi="Angsana New"/>
                <w:sz w:val="28"/>
              </w:rPr>
              <w:sym w:font="Symbol" w:char="F0B9"/>
            </w:r>
            <w:r w:rsidRPr="00EE2DF7">
              <w:rPr>
                <w:rFonts w:ascii="Angsana New" w:hAnsi="Angsana New"/>
                <w:sz w:val="28"/>
              </w:rPr>
              <w:t xml:space="preserve">   &gt;   &lt;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 w:rsidRPr="00EE2DF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E2DF7">
              <w:rPr>
                <w:rFonts w:ascii="Angsana New" w:hAnsi="Angsana New"/>
                <w:sz w:val="28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 w:val="restart"/>
          </w:tcPr>
          <w:p w:rsidR="00932328" w:rsidRPr="00E634C4" w:rsidRDefault="00932328" w:rsidP="00932328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932328" w:rsidRDefault="00932328" w:rsidP="00932328"/>
        </w:tc>
        <w:tc>
          <w:tcPr>
            <w:tcW w:w="2934" w:type="dxa"/>
            <w:vMerge w:val="restart"/>
          </w:tcPr>
          <w:p w:rsidR="00932328" w:rsidRDefault="00932328" w:rsidP="0093232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C31C6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7C31C6">
              <w:rPr>
                <w:rFonts w:ascii="Angsana New" w:hAnsi="Angsana New"/>
                <w:sz w:val="28"/>
                <w:cs/>
              </w:rPr>
              <w:t>ของจำนวนนับไม่เกินหนึ่งแส</w:t>
            </w:r>
            <w:r w:rsidRPr="007C31C6">
              <w:rPr>
                <w:rFonts w:ascii="Angsana New" w:hAnsi="Angsana New" w:hint="cs"/>
                <w:sz w:val="28"/>
                <w:cs/>
              </w:rPr>
              <w:t>น</w:t>
            </w:r>
            <w:r w:rsidRPr="007C31C6">
              <w:rPr>
                <w:rFonts w:ascii="Angsana New" w:hAnsi="Angsana New"/>
                <w:sz w:val="28"/>
                <w:cs/>
              </w:rPr>
              <w:t xml:space="preserve"> และศูนย์ </w:t>
            </w:r>
            <w:r w:rsidRPr="007C31C6">
              <w:rPr>
                <w:rFonts w:ascii="Angsana New" w:hAnsi="Angsana New"/>
                <w:sz w:val="28"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C31C6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การล</w:t>
            </w:r>
            <w:r>
              <w:rPr>
                <w:rFonts w:ascii="Angsana New" w:hAnsi="Angsana New" w:hint="cs"/>
                <w:sz w:val="28"/>
                <w:cs/>
              </w:rPr>
              <w:t>บ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C31C6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การคูณจำนวนหนึ่งหลักกับจำนวนไม่เกินสี่หลัก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7C31C6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การคูณจำนวนสองหลักกับจำนวนสองหลัก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r>
              <w:rPr>
                <w:rFonts w:hint="cs"/>
                <w:cs/>
              </w:rPr>
              <w:t>ความเข้าใจ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 w:rsidRPr="007C31C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C31C6">
              <w:rPr>
                <w:rFonts w:ascii="Angsana New" w:hAnsi="Angsana New"/>
                <w:sz w:val="28"/>
                <w:cs/>
              </w:rPr>
              <w:t>การหารที่ตัวตั้งไม่เกินสี่หลักและตัวหารมีหนึ่งหลัก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r>
              <w:rPr>
                <w:rFonts w:hint="cs"/>
                <w:cs/>
              </w:rPr>
              <w:t>ความเข้าใจ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 w:rsidRPr="007C31C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Pr="007C31C6" w:rsidRDefault="00932328" w:rsidP="00932328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วิเคราะห์และแสดงวิธีหาคำตอบของโจทย์ปัญหาและโจทย์ปัญหาระคนของจำนวนนับไม่เกินหนึ่งแสนและศูนย์</w:t>
            </w:r>
            <w:r w:rsidRPr="007C31C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</w:t>
            </w:r>
            <w:r w:rsidRPr="007C31C6">
              <w:rPr>
                <w:rFonts w:ascii="Angsana New" w:hAnsi="Angsana New" w:hint="cs"/>
                <w:sz w:val="28"/>
                <w:cs/>
              </w:rPr>
              <w:t>ล</w:t>
            </w:r>
            <w:r w:rsidRPr="007C31C6">
              <w:rPr>
                <w:rFonts w:ascii="Angsana New" w:hAnsi="Angsana New"/>
                <w:sz w:val="28"/>
                <w:cs/>
              </w:rPr>
              <w:t>ของคำตอบและสร้างโจทย์ได้</w:t>
            </w:r>
          </w:p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4C37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4C37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โจทย์ปัญหาการลบ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4C37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โจทย์ปัญหาการคูณ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4C37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  <w:tcBorders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4C37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364C37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</w:tcPr>
          <w:p w:rsidR="00932328" w:rsidRDefault="00932328" w:rsidP="00932328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934" w:type="dxa"/>
          </w:tcPr>
          <w:p w:rsidR="00932328" w:rsidRDefault="00932328" w:rsidP="00932328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932328" w:rsidRDefault="00932328" w:rsidP="00932328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932328" w:rsidRDefault="00932328" w:rsidP="00932328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401" w:type="dxa"/>
            <w:vMerge w:val="restart"/>
          </w:tcPr>
          <w:p w:rsidR="00932328" w:rsidRDefault="00932328" w:rsidP="00932328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934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บอกความยาวเป็นเมตร  เซนติเมตร  และ มิลลิเมตร  เลือกเครื่องวัดที่เหมาะสม</w:t>
            </w:r>
            <w:r w:rsidRPr="00360EE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และเปรียบเทียบความยาว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0EEE">
              <w:rPr>
                <w:rFonts w:ascii="Angsana New" w:hAnsi="Angsana New"/>
                <w:sz w:val="28"/>
                <w:cs/>
              </w:rPr>
              <w:t xml:space="preserve">การวัดความยาว (เมตร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เซนติเมตร  มิลลิเมตร)</w:t>
            </w:r>
          </w:p>
          <w:p w:rsidR="00932328" w:rsidRDefault="00932328" w:rsidP="00932328"/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  <w:rPr>
                <w:cs/>
              </w:rPr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pacing w:val="-6"/>
                <w:sz w:val="28"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การเลือกเครื่องมือวัดความยาวที่เหมาะสม  (ไม้เมตร  ไม้บรรทัด   สายวัดตัว  สายวัดชนิดตลับ)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0EEE">
              <w:rPr>
                <w:rFonts w:ascii="Angsana New" w:hAnsi="Angsana New"/>
                <w:sz w:val="28"/>
                <w:cs/>
              </w:rPr>
              <w:t>การเปรียบเทียบความยาว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การคาดคะเนความยาว (เมตร เซนติเมตร)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/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  <w:tcBorders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360EEE">
              <w:rPr>
                <w:rFonts w:ascii="Angsana New" w:hAnsi="Angsana New"/>
                <w:sz w:val="28"/>
                <w:cs/>
              </w:rPr>
              <w:t>บอกน้ำหนักเป็นกิโลกรัม  กรัม  และขีด เลือกเครื่องชั่งที่เหมาะสม  และเปรียบเทียบน้ำหนัก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0EEE">
              <w:rPr>
                <w:rFonts w:ascii="Angsana New" w:hAnsi="Angsana New"/>
                <w:sz w:val="28"/>
                <w:cs/>
              </w:rPr>
              <w:t>การชั่ง (กิโลกรัม   กรัม  ขีด)</w:t>
            </w:r>
          </w:p>
          <w:p w:rsidR="00932328" w:rsidRDefault="00932328" w:rsidP="00932328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 xml:space="preserve">การเลือกเครื่องชั่งที่เหมาะสม </w:t>
            </w:r>
            <w:r w:rsidRPr="00360EEE">
              <w:rPr>
                <w:rFonts w:ascii="Angsana New" w:hAnsi="Angsana New"/>
                <w:sz w:val="28"/>
                <w:cs/>
              </w:rPr>
              <w:t xml:space="preserve">(เครื่องชั่งสปริง  เครื่องชั่งน้ำหนักตัว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 xml:space="preserve"> เครื่องชั่งสองแขน  เครื่องชั่งแบบตุ้มถ่วง)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60EEE" w:rsidRDefault="00932328" w:rsidP="00932328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60EE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0EEE">
              <w:rPr>
                <w:rFonts w:ascii="Angsana New" w:hAnsi="Angsana New"/>
                <w:sz w:val="28"/>
                <w:cs/>
              </w:rPr>
              <w:t>การเปรียบเทียบน้ำหนัก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 w:rsidRPr="00360EEE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360EEE">
              <w:rPr>
                <w:rFonts w:ascii="Angsana New" w:hAnsi="Angsana New"/>
                <w:spacing w:val="-6"/>
                <w:sz w:val="28"/>
                <w:cs/>
              </w:rPr>
              <w:t>การคาดคะเนน้ำหนัก (กิโลกรัม)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Pr="00033BB6" w:rsidRDefault="00932328" w:rsidP="00932328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033BB6">
              <w:rPr>
                <w:rFonts w:ascii="Angsana New" w:hAnsi="Angsana New"/>
                <w:sz w:val="28"/>
                <w:cs/>
              </w:rPr>
              <w:t>บอกปริมาตรและความจุเป็นลิตร มิลลิลิตร</w:t>
            </w:r>
            <w:r w:rsidRPr="00033BB6">
              <w:rPr>
                <w:rFonts w:ascii="Angsana New" w:hAnsi="Angsana New"/>
                <w:sz w:val="28"/>
              </w:rPr>
              <w:t xml:space="preserve"> </w:t>
            </w:r>
            <w:r w:rsidRPr="00033BB6">
              <w:rPr>
                <w:rFonts w:ascii="Angsana New" w:hAnsi="Angsana New"/>
                <w:sz w:val="28"/>
                <w:cs/>
              </w:rPr>
              <w:t xml:space="preserve">เลือกเครื่องตวงที่เหมาะสม และเปรียบเทียบปริมาตรและความจุใน </w:t>
            </w:r>
          </w:p>
          <w:p w:rsidR="00932328" w:rsidRPr="00033BB6" w:rsidRDefault="00932328" w:rsidP="00932328">
            <w:pPr>
              <w:rPr>
                <w:sz w:val="28"/>
              </w:rPr>
            </w:pP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033BB6">
              <w:rPr>
                <w:rFonts w:ascii="Angsana New" w:hAnsi="Angsana New"/>
                <w:sz w:val="28"/>
                <w:cs/>
              </w:rPr>
              <w:t>หน่วยเดียวกัน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C7F0D" w:rsidRDefault="00932328" w:rsidP="00932328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033BB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3BB6">
              <w:rPr>
                <w:rFonts w:ascii="Angsana New" w:hAnsi="Angsana New"/>
                <w:sz w:val="28"/>
                <w:cs/>
              </w:rPr>
              <w:t>การตวง (ลิตร  มิลลิลิตร)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33BB6" w:rsidRDefault="00932328" w:rsidP="00932328">
            <w:pPr>
              <w:keepLines/>
              <w:ind w:left="176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033BB6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การเลือกเครื่องตวง (ถัง ลิตร ช้อนตวง กระบอกตวง  ถ้วยตวง  เครื่องตวงน้ำมันเชื้อเพลิง และหยอดเครื่อง</w:t>
            </w:r>
            <w:r w:rsidRPr="00033BB6">
              <w:rPr>
                <w:rFonts w:ascii="Angsana New" w:hAnsi="Angsana New"/>
                <w:spacing w:val="-6"/>
                <w:sz w:val="28"/>
                <w:vertAlign w:val="superscript"/>
                <w:cs/>
              </w:rPr>
              <w:t>*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 xml:space="preserve"> 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33BB6" w:rsidRDefault="00932328" w:rsidP="00932328">
            <w:pPr>
              <w:keepLines/>
              <w:ind w:left="176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033BB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33BB6">
              <w:rPr>
                <w:rFonts w:ascii="Angsana New" w:hAnsi="Angsana New"/>
                <w:sz w:val="28"/>
                <w:cs/>
              </w:rPr>
              <w:t>การเปรียบเทียบปริมาตรของ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สิ่งของและความจุของภาชนะ (หน่วยเดียวกัน)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/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ind w:left="176" w:hanging="142"/>
              <w:rPr>
                <w:cs/>
              </w:rPr>
            </w:pPr>
            <w:r w:rsidRPr="00033BB6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033BB6">
              <w:rPr>
                <w:rFonts w:ascii="Angsana New" w:hAnsi="Angsana New"/>
                <w:spacing w:val="-6"/>
                <w:sz w:val="28"/>
                <w:cs/>
              </w:rPr>
              <w:t>การคาดคะเนปริมาตรของสิ่งของและความจุของภาชนะ (ลิตร)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/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3C7F0D">
              <w:rPr>
                <w:rFonts w:ascii="Angsana New" w:hAnsi="Angsana New"/>
                <w:sz w:val="28"/>
                <w:cs/>
              </w:rPr>
              <w:t>บอกเวลาบนหน้าปัดนาฬิกา (ช่วง ๕ นาที)</w:t>
            </w:r>
            <w:r w:rsidRPr="003C7F0D">
              <w:rPr>
                <w:rFonts w:ascii="Angsana New" w:hAnsi="Angsana New"/>
                <w:sz w:val="28"/>
              </w:rPr>
              <w:t xml:space="preserve"> </w:t>
            </w:r>
            <w:r w:rsidRPr="003C7F0D">
              <w:rPr>
                <w:rFonts w:ascii="Angsana New" w:hAnsi="Angsana New"/>
                <w:sz w:val="28"/>
                <w:cs/>
              </w:rPr>
              <w:t>อ่านและเขียนบอกเวลาโดยใช้จุด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3C7F0D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C7F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C7F0D">
              <w:rPr>
                <w:rFonts w:ascii="Angsana New" w:hAnsi="Angsana New"/>
                <w:sz w:val="28"/>
                <w:cs/>
              </w:rPr>
              <w:t>การบอกเวลาเป็น</w:t>
            </w:r>
            <w:r w:rsidRPr="003C7F0D">
              <w:rPr>
                <w:rFonts w:ascii="Angsana New" w:hAnsi="Angsana New"/>
                <w:spacing w:val="-6"/>
                <w:sz w:val="28"/>
                <w:cs/>
              </w:rPr>
              <w:t>นาฬิกาและนาที (ช่วง  ๕  นาที)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 w:rsidRPr="003C7F0D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3C7F0D">
              <w:rPr>
                <w:rFonts w:ascii="Angsana New" w:hAnsi="Angsana New"/>
                <w:spacing w:val="-6"/>
                <w:sz w:val="28"/>
                <w:cs/>
              </w:rPr>
              <w:t>การเขียนบอกเวลาโดยใช้จุดและการอ่าน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 w:val="restart"/>
          </w:tcPr>
          <w:p w:rsidR="00932328" w:rsidRPr="003C7F0D" w:rsidRDefault="00932328" w:rsidP="00932328">
            <w:pPr>
              <w:rPr>
                <w:rFonts w:ascii="Angsana New" w:hAnsi="Angsana New"/>
                <w:spacing w:val="-8"/>
                <w:sz w:val="28"/>
              </w:rPr>
            </w:pPr>
            <w:r>
              <w:rPr>
                <w:rFonts w:hint="cs"/>
                <w:cs/>
              </w:rPr>
              <w:t>๕</w:t>
            </w:r>
            <w:r>
              <w:t xml:space="preserve"> </w:t>
            </w:r>
            <w:r>
              <w:rPr>
                <w:rFonts w:ascii="Angsana New" w:hAnsi="Angsana New"/>
                <w:spacing w:val="-8"/>
                <w:sz w:val="28"/>
                <w:cs/>
              </w:rPr>
              <w:t>บอกความสัมพันธ์ของหน่วยการวั</w:t>
            </w:r>
            <w:r>
              <w:rPr>
                <w:rFonts w:ascii="Angsana New" w:hAnsi="Angsana New" w:hint="cs"/>
                <w:spacing w:val="-8"/>
                <w:sz w:val="28"/>
                <w:cs/>
              </w:rPr>
              <w:t>ด</w:t>
            </w:r>
            <w:r w:rsidRPr="003C7F0D">
              <w:rPr>
                <w:rFonts w:ascii="Angsana New" w:hAnsi="Angsana New"/>
                <w:spacing w:val="-8"/>
                <w:sz w:val="28"/>
                <w:cs/>
              </w:rPr>
              <w:t>ความยาว</w:t>
            </w:r>
            <w:r w:rsidRPr="003C7F0D">
              <w:rPr>
                <w:rFonts w:ascii="Angsana New" w:hAnsi="Angsana New"/>
                <w:spacing w:val="-8"/>
                <w:sz w:val="28"/>
              </w:rPr>
              <w:t xml:space="preserve">  </w:t>
            </w:r>
            <w:r w:rsidRPr="003C7F0D">
              <w:rPr>
                <w:rFonts w:ascii="Angsana New" w:hAnsi="Angsana New"/>
                <w:sz w:val="28"/>
                <w:cs/>
              </w:rPr>
              <w:t>น้ำหนัก  และเวลา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C36EAD" w:rsidRDefault="00932328" w:rsidP="00932328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ความสัมพันธ์ของหน่วยความยาว (มิลลิเมตรกับเซนติเมตร</w:t>
            </w:r>
            <w:r w:rsidRPr="00C36EAD">
              <w:rPr>
                <w:rFonts w:ascii="Angsana New" w:hAnsi="Angsana New"/>
                <w:sz w:val="28"/>
                <w:cs/>
              </w:rPr>
              <w:t xml:space="preserve"> 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เซนติเมตรกับเมตร)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D353A7" w:rsidP="00932328">
            <w:pPr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C36EAD" w:rsidRDefault="00932328" w:rsidP="00932328">
            <w:pPr>
              <w:ind w:left="176" w:hanging="142"/>
              <w:rPr>
                <w:rFonts w:ascii="Angsana New" w:hAnsi="Angsana New"/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ความสัมพันธ์ของหน่วยการชั่ง</w:t>
            </w:r>
            <w:r w:rsidRPr="00C36EAD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(กิโลกรัมกับขีด</w:t>
            </w:r>
            <w:r w:rsidRPr="00C36EAD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ขีดกับกรัม  กิโลกรัมกับกรัม)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/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C36EAD" w:rsidRDefault="00932328" w:rsidP="00932328">
            <w:pPr>
              <w:ind w:left="176" w:hanging="142"/>
              <w:rPr>
                <w:sz w:val="28"/>
                <w:cs/>
              </w:rPr>
            </w:pPr>
            <w:r w:rsidRPr="00C36EAD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ความสัมพันธ์ของหน่วยเวลา  (นาทีกับชั่วโมง  ชั่วโมงกับวัน  วันกับสัปดาห์  วันกับเดือน  เดือนกับปี  วันกับปี)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๖ </w:t>
            </w:r>
            <w:r w:rsidRPr="00C36EAD">
              <w:rPr>
                <w:rFonts w:ascii="Angsana New" w:hAnsi="Angsana New"/>
                <w:sz w:val="28"/>
                <w:cs/>
              </w:rPr>
              <w:t>อ่านและเขียนจำนวนเงินโดยใช้จุด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C36EAD" w:rsidRDefault="00932328" w:rsidP="00932328">
            <w:pPr>
              <w:ind w:left="176" w:hanging="142"/>
              <w:rPr>
                <w:sz w:val="28"/>
                <w:cs/>
              </w:rPr>
            </w:pPr>
            <w:r w:rsidRPr="00C36EAD">
              <w:rPr>
                <w:rFonts w:hint="cs"/>
                <w:sz w:val="28"/>
                <w:cs/>
              </w:rPr>
              <w:t>๑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C36EAD">
              <w:rPr>
                <w:rFonts w:ascii="Angsana New" w:hAnsi="Angsana New"/>
                <w:spacing w:val="-6"/>
                <w:sz w:val="28"/>
                <w:cs/>
              </w:rPr>
              <w:t>การเขียนจำนวนเงินโดยใช้จุด และการอ่าน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 w:val="restart"/>
          </w:tcPr>
          <w:p w:rsidR="00932328" w:rsidRDefault="00932328" w:rsidP="00932328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934" w:type="dxa"/>
            <w:vMerge w:val="restart"/>
          </w:tcPr>
          <w:p w:rsidR="00932328" w:rsidRDefault="00932328" w:rsidP="00932328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>แก้ปัญหาเกี่ยวกับการวัดความยาว  การชั่ง</w:t>
            </w:r>
            <w:r w:rsidRPr="000A2425">
              <w:rPr>
                <w:rFonts w:ascii="Angsana New" w:hAnsi="Angsana New"/>
                <w:sz w:val="28"/>
              </w:rPr>
              <w:t xml:space="preserve">  </w:t>
            </w:r>
            <w:r w:rsidRPr="000A2425">
              <w:rPr>
                <w:rFonts w:ascii="Angsana New" w:hAnsi="Angsana New"/>
                <w:sz w:val="28"/>
                <w:cs/>
              </w:rPr>
              <w:t>การตวง  เงิน  และเวลา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A2425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    (บวก  ลบ)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vMerge/>
            <w:tcBorders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A2425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0A2425">
              <w:rPr>
                <w:rFonts w:ascii="Angsana New" w:hAnsi="Angsana New"/>
                <w:sz w:val="28"/>
              </w:rP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 xml:space="preserve"> 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/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A2425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โจทย์ปัญหาเกี่ยวกับปริมาตร และความจุ 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A2425" w:rsidRDefault="00932328" w:rsidP="0093232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0A2425">
              <w:rPr>
                <w:rFonts w:ascii="Angsana New" w:hAnsi="Angsana New"/>
                <w:sz w:val="28"/>
              </w:rPr>
              <w:t xml:space="preserve"> </w:t>
            </w:r>
            <w:r w:rsidRPr="000A2425">
              <w:rPr>
                <w:rFonts w:ascii="Angsana New" w:hAnsi="Angsana New"/>
                <w:sz w:val="28"/>
                <w:cs/>
              </w:rPr>
              <w:t>(บวก  ลบ)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  <w:vMerge/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  <w:r w:rsidRPr="000A2425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0A2425">
              <w:rPr>
                <w:rFonts w:ascii="Angsana New" w:hAnsi="Angsana New"/>
                <w:sz w:val="28"/>
                <w:cs/>
              </w:rPr>
              <w:t>โจทย์ปัญหาเกี่ยวกับเวลา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nil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nil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</w:tcPr>
          <w:p w:rsidR="00932328" w:rsidRDefault="00932328" w:rsidP="0093232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๒ </w:t>
            </w:r>
            <w:r w:rsidRPr="000316E5">
              <w:rPr>
                <w:rFonts w:ascii="Angsana New" w:hAnsi="Angsana New"/>
                <w:sz w:val="28"/>
                <w:cs/>
              </w:rPr>
              <w:t>อ่านและเขียนบันทึกรายรับรายจ่าย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316E5" w:rsidRDefault="00932328" w:rsidP="00932328">
            <w:pPr>
              <w:rPr>
                <w:sz w:val="28"/>
                <w:cs/>
              </w:rPr>
            </w:pPr>
            <w:r w:rsidRPr="000316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16E5">
              <w:rPr>
                <w:rFonts w:ascii="Angsana New" w:hAnsi="Angsana New"/>
                <w:sz w:val="28"/>
                <w:cs/>
              </w:rPr>
              <w:t>การอ่านและเขียนบันทึกรายรับรายจ่าย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  <w:tr w:rsidR="00932328" w:rsidTr="00932328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932328" w:rsidRDefault="00932328" w:rsidP="00932328"/>
        </w:tc>
        <w:tc>
          <w:tcPr>
            <w:tcW w:w="2401" w:type="dxa"/>
            <w:tcBorders>
              <w:top w:val="nil"/>
              <w:bottom w:val="single" w:sz="4" w:space="0" w:color="000000" w:themeColor="text1"/>
            </w:tcBorders>
          </w:tcPr>
          <w:p w:rsidR="00932328" w:rsidRDefault="00932328" w:rsidP="00932328">
            <w:pPr>
              <w:rPr>
                <w:cs/>
              </w:rPr>
            </w:pPr>
          </w:p>
        </w:tc>
        <w:tc>
          <w:tcPr>
            <w:tcW w:w="2934" w:type="dxa"/>
          </w:tcPr>
          <w:p w:rsidR="00932328" w:rsidRPr="000316E5" w:rsidRDefault="00932328" w:rsidP="00932328">
            <w:pPr>
              <w:rPr>
                <w:rFonts w:ascii="Angsana New" w:hAnsi="Angsana New"/>
                <w:sz w:val="28"/>
                <w:cs/>
              </w:rPr>
            </w:pPr>
            <w:r w:rsidRPr="000316E5">
              <w:rPr>
                <w:rFonts w:ascii="Angsana New" w:hAnsi="Angsana New"/>
                <w:sz w:val="28"/>
                <w:cs/>
              </w:rPr>
              <w:t>๓.  อ่านและเขียนบันทึกกิจกรรมหรือ เหตุการณ์ที่ระบุเวลา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932328" w:rsidRPr="000316E5" w:rsidRDefault="00932328" w:rsidP="00932328">
            <w:pPr>
              <w:ind w:left="34"/>
              <w:rPr>
                <w:rFonts w:ascii="Angsana New" w:hAnsi="Angsana New"/>
                <w:sz w:val="28"/>
              </w:rPr>
            </w:pPr>
            <w:r w:rsidRPr="000316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16E5">
              <w:rPr>
                <w:rFonts w:ascii="Angsana New" w:hAnsi="Angsana New"/>
                <w:sz w:val="28"/>
                <w:cs/>
              </w:rPr>
              <w:t>การอ่านและเขียนบันทึกกิจกรรมหรือเหตุการณ์ที่ระบุเวลา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2328" w:rsidRDefault="00932328" w:rsidP="00932328">
            <w:pPr>
              <w:jc w:val="center"/>
            </w:pPr>
          </w:p>
        </w:tc>
      </w:tr>
    </w:tbl>
    <w:p w:rsidR="00932328" w:rsidRDefault="00932328" w:rsidP="00715DD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715DD8" w:rsidRPr="00E725FB" w:rsidRDefault="00715DD8" w:rsidP="00715DD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709" w:type="dxa"/>
        <w:tblLook w:val="04A0"/>
      </w:tblPr>
      <w:tblGrid>
        <w:gridCol w:w="1352"/>
        <w:gridCol w:w="2823"/>
        <w:gridCol w:w="3450"/>
        <w:gridCol w:w="4499"/>
        <w:gridCol w:w="1292"/>
        <w:gridCol w:w="1293"/>
      </w:tblGrid>
      <w:tr w:rsidR="005F6B44" w:rsidTr="00120D1C">
        <w:trPr>
          <w:trHeight w:val="262"/>
          <w:tblHeader/>
        </w:trPr>
        <w:tc>
          <w:tcPr>
            <w:tcW w:w="1149" w:type="dxa"/>
            <w:vMerge w:val="restart"/>
            <w:vAlign w:val="center"/>
          </w:tcPr>
          <w:p w:rsidR="005F6B44" w:rsidRDefault="005F6B44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1" w:type="dxa"/>
            <w:vMerge w:val="restart"/>
            <w:vAlign w:val="center"/>
          </w:tcPr>
          <w:p w:rsidR="005F6B44" w:rsidRDefault="005F6B44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34" w:type="dxa"/>
            <w:vMerge w:val="restart"/>
            <w:vAlign w:val="center"/>
          </w:tcPr>
          <w:p w:rsidR="005F6B44" w:rsidRDefault="005F6B44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F6B44" w:rsidRDefault="005F6B44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5F6B44" w:rsidTr="00120D1C">
        <w:trPr>
          <w:trHeight w:val="312"/>
          <w:tblHeader/>
        </w:trPr>
        <w:tc>
          <w:tcPr>
            <w:tcW w:w="1149" w:type="dxa"/>
            <w:vMerge/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</w:p>
        </w:tc>
        <w:tc>
          <w:tcPr>
            <w:tcW w:w="2401" w:type="dxa"/>
            <w:vMerge/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</w:p>
        </w:tc>
        <w:tc>
          <w:tcPr>
            <w:tcW w:w="2934" w:type="dxa"/>
            <w:vMerge/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</w:p>
        </w:tc>
        <w:tc>
          <w:tcPr>
            <w:tcW w:w="3826" w:type="dxa"/>
            <w:vMerge/>
            <w:tcBorders>
              <w:right w:val="single" w:sz="4" w:space="0" w:color="000000" w:themeColor="text1"/>
            </w:tcBorders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B44" w:rsidRDefault="005F6B44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F6B44" w:rsidRDefault="005F6B44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5F6B44" w:rsidTr="00120D1C">
        <w:tc>
          <w:tcPr>
            <w:tcW w:w="1149" w:type="dxa"/>
            <w:vMerge w:val="restart"/>
          </w:tcPr>
          <w:p w:rsidR="005F6B44" w:rsidRDefault="005F6B44" w:rsidP="00120D1C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1" w:type="dxa"/>
            <w:vMerge w:val="restart"/>
          </w:tcPr>
          <w:p w:rsidR="005F6B44" w:rsidRDefault="005F6B44" w:rsidP="00120D1C">
            <w:pPr>
              <w:ind w:left="34" w:hanging="34"/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934" w:type="dxa"/>
            <w:vMerge w:val="restart"/>
          </w:tcPr>
          <w:p w:rsidR="005F6B44" w:rsidRPr="007F75C3" w:rsidRDefault="005F6B44" w:rsidP="00120D1C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๑ </w:t>
            </w:r>
            <w:r w:rsidRPr="00196930">
              <w:rPr>
                <w:rFonts w:ascii="Angsana New" w:hAnsi="Angsana New"/>
                <w:sz w:val="28"/>
                <w:cs/>
              </w:rPr>
              <w:t>เขียนและอ่านตัวเลขฮินดูอารบิก ตัวเลขไทย</w:t>
            </w:r>
            <w:r w:rsidRPr="00196930">
              <w:rPr>
                <w:rFonts w:ascii="Angsana New" w:hAnsi="Angsana New"/>
                <w:sz w:val="28"/>
              </w:rPr>
              <w:t xml:space="preserve"> </w:t>
            </w:r>
            <w:r w:rsidRPr="00196930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และตัวหนังสือแสดงปริมาณของสิ่งของหรือจำนวนนับที่ไม่เกินหนึ่งแสนและศูนย์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F75C3" w:rsidRDefault="005F6B44" w:rsidP="00120D1C">
            <w:pPr>
              <w:rPr>
                <w:rFonts w:ascii="Angsana New" w:hAnsi="Angsana New"/>
                <w:sz w:val="28"/>
                <w:cs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F75C3">
              <w:rPr>
                <w:rFonts w:ascii="Angsana New" w:hAnsi="Angsana New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vMerge/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F75C3" w:rsidRDefault="005F6B44" w:rsidP="00120D1C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F75C3">
              <w:rPr>
                <w:rFonts w:ascii="Angsana New" w:hAnsi="Angsana New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vMerge/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F75C3" w:rsidRDefault="005F6B44" w:rsidP="00120D1C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การนับเพิ่มทีละ ๓  ทีละ ๔  ทีละ ๒๕  และ 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vMerge/>
            <w:tcBorders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 w:rsidRPr="007F75C3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การนับลดทีละ ๓  ทีละ ๔  ทีละ ๕   ทีละ ๒๕  และทีละ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 w:val="restart"/>
          </w:tcPr>
          <w:p w:rsidR="005F6B44" w:rsidRDefault="005F6B44" w:rsidP="00120D1C">
            <w:r>
              <w:rPr>
                <w:rFonts w:hint="cs"/>
                <w:cs/>
              </w:rPr>
              <w:t xml:space="preserve">๒ </w:t>
            </w:r>
            <w:r w:rsidRPr="00196930">
              <w:rPr>
                <w:rFonts w:ascii="Angsana New" w:hAnsi="Angsana New"/>
                <w:sz w:val="28"/>
                <w:cs/>
              </w:rPr>
              <w:t>เปรียบเทียบและเรียงลำดับจำนวนนับไม่เกินหนึ่งแสนและศูนย์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2714FD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E2DF7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  และการใช้ ๐ เพื่อยึดตำแหน่งของหลัก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EE2DF7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E2DF7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2714FD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E2DF7">
              <w:rPr>
                <w:rFonts w:ascii="Angsana New" w:hAnsi="Angsana New"/>
                <w:sz w:val="28"/>
                <w:cs/>
              </w:rPr>
              <w:t xml:space="preserve">การเปรียบเทียบจำนวนและการใช้เครื่องหมาย  </w:t>
            </w:r>
            <w:r w:rsidRPr="00EE2DF7">
              <w:rPr>
                <w:rFonts w:ascii="Angsana New" w:hAnsi="Angsana New"/>
                <w:sz w:val="28"/>
              </w:rPr>
              <w:t xml:space="preserve">=   </w:t>
            </w:r>
            <w:r w:rsidRPr="00EE2DF7">
              <w:rPr>
                <w:rFonts w:ascii="Angsana New" w:hAnsi="Angsana New"/>
                <w:sz w:val="28"/>
              </w:rPr>
              <w:sym w:font="Symbol" w:char="F0B9"/>
            </w:r>
            <w:r w:rsidRPr="00EE2DF7">
              <w:rPr>
                <w:rFonts w:ascii="Angsana New" w:hAnsi="Angsana New"/>
                <w:sz w:val="28"/>
              </w:rPr>
              <w:t xml:space="preserve">   &gt;   &lt;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5F6B44" w:rsidRDefault="005F6B44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 w:rsidRPr="00EE2DF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E2DF7">
              <w:rPr>
                <w:rFonts w:ascii="Angsana New" w:hAnsi="Angsana New"/>
                <w:sz w:val="28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 w:val="restart"/>
          </w:tcPr>
          <w:p w:rsidR="005F6B44" w:rsidRPr="00E634C4" w:rsidRDefault="005F6B44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5F6B44" w:rsidRDefault="005F6B44" w:rsidP="00120D1C"/>
        </w:tc>
        <w:tc>
          <w:tcPr>
            <w:tcW w:w="2934" w:type="dxa"/>
            <w:vMerge w:val="restart"/>
          </w:tcPr>
          <w:p w:rsidR="005F6B44" w:rsidRDefault="005F6B44" w:rsidP="00120D1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C31C6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7C31C6">
              <w:rPr>
                <w:rFonts w:ascii="Angsana New" w:hAnsi="Angsana New"/>
                <w:sz w:val="28"/>
                <w:cs/>
              </w:rPr>
              <w:t>ของจำนวนนับไม่เกินหนึ่งแส</w:t>
            </w:r>
            <w:r w:rsidRPr="007C31C6">
              <w:rPr>
                <w:rFonts w:ascii="Angsana New" w:hAnsi="Angsana New" w:hint="cs"/>
                <w:sz w:val="28"/>
                <w:cs/>
              </w:rPr>
              <w:t>น</w:t>
            </w:r>
            <w:r w:rsidRPr="007C31C6">
              <w:rPr>
                <w:rFonts w:ascii="Angsana New" w:hAnsi="Angsana New"/>
                <w:sz w:val="28"/>
                <w:cs/>
              </w:rPr>
              <w:t xml:space="preserve"> และศูนย์ </w:t>
            </w:r>
            <w:r w:rsidRPr="007C31C6">
              <w:rPr>
                <w:rFonts w:ascii="Angsana New" w:hAnsi="Angsana New"/>
                <w:sz w:val="28"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C31C6" w:rsidRDefault="005F6B44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การล</w:t>
            </w:r>
            <w:r>
              <w:rPr>
                <w:rFonts w:ascii="Angsana New" w:hAnsi="Angsana New" w:hint="cs"/>
                <w:sz w:val="28"/>
                <w:cs/>
              </w:rPr>
              <w:t>บ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C31C6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การคูณจำนวนหนึ่งหลักกับจำนวนไม่เกินสี่หลัก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rPr>
                <w:cs/>
              </w:rPr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7C31C6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การคูณจำนวนสองหลักกับจำนวนสองหลัก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/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 w:rsidRPr="007C31C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C31C6">
              <w:rPr>
                <w:rFonts w:ascii="Angsana New" w:hAnsi="Angsana New"/>
                <w:sz w:val="28"/>
                <w:cs/>
              </w:rPr>
              <w:t>การหารที่ตัวตั้งไม่เกินสี่หลักและตัวหารมีหนึ่งหลัก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/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 w:rsidRPr="007C31C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 w:val="restart"/>
          </w:tcPr>
          <w:p w:rsidR="005F6B44" w:rsidRPr="007C31C6" w:rsidRDefault="005F6B44" w:rsidP="00120D1C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วิเคราะห์และแสดงวิธีหาคำตอบของโจทย์ปัญหาและโจทย์ปัญหาระคนของจำนวนนับไม่เกินหนึ่งแสนและศูนย์</w:t>
            </w:r>
            <w:r w:rsidRPr="007C31C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</w:t>
            </w:r>
            <w:r w:rsidRPr="007C31C6">
              <w:rPr>
                <w:rFonts w:ascii="Angsana New" w:hAnsi="Angsana New" w:hint="cs"/>
                <w:sz w:val="28"/>
                <w:cs/>
              </w:rPr>
              <w:t>ล</w:t>
            </w:r>
            <w:r w:rsidRPr="007C31C6">
              <w:rPr>
                <w:rFonts w:ascii="Angsana New" w:hAnsi="Angsana New"/>
                <w:sz w:val="28"/>
                <w:cs/>
              </w:rPr>
              <w:t>ของคำตอบและสร้างโจทย์ได้</w:t>
            </w:r>
          </w:p>
          <w:p w:rsidR="005F6B44" w:rsidRDefault="005F6B44" w:rsidP="00120D1C">
            <w:pPr>
              <w:rPr>
                <w:cs/>
              </w:rPr>
            </w:pP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364C37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364C37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โจทย์ปัญหาการลบ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364C37" w:rsidRDefault="005F6B44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โจทย์ปัญหาการคูณ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364C37" w:rsidRDefault="005F6B44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  <w:rPr>
                <w:cs/>
              </w:rPr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vMerge/>
            <w:tcBorders>
              <w:bottom w:val="nil"/>
            </w:tcBorders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Pr="00364C37" w:rsidRDefault="005F6B44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  <w:tcBorders>
              <w:top w:val="nil"/>
            </w:tcBorders>
          </w:tcPr>
          <w:p w:rsidR="005F6B44" w:rsidRDefault="005F6B44" w:rsidP="00120D1C"/>
        </w:tc>
        <w:tc>
          <w:tcPr>
            <w:tcW w:w="2934" w:type="dxa"/>
            <w:vMerge/>
          </w:tcPr>
          <w:p w:rsidR="005F6B44" w:rsidRDefault="005F6B44" w:rsidP="00120D1C"/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pPr>
              <w:rPr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364C37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nil"/>
            </w:tcBorders>
          </w:tcPr>
          <w:p w:rsidR="005F6B44" w:rsidRDefault="005F6B44" w:rsidP="00120D1C"/>
        </w:tc>
        <w:tc>
          <w:tcPr>
            <w:tcW w:w="2401" w:type="dxa"/>
          </w:tcPr>
          <w:p w:rsidR="005F6B44" w:rsidRDefault="005F6B44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934" w:type="dxa"/>
          </w:tcPr>
          <w:p w:rsidR="005F6B44" w:rsidRDefault="005F6B44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F6B44" w:rsidRDefault="005F6B44" w:rsidP="00120D1C">
            <w:pPr>
              <w:jc w:val="center"/>
            </w:pPr>
          </w:p>
        </w:tc>
      </w:tr>
      <w:tr w:rsidR="005F6B44" w:rsidTr="00120D1C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5F6B44" w:rsidRDefault="005F6B44" w:rsidP="00120D1C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5F6B44" w:rsidRDefault="005F6B44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5F6B44" w:rsidRDefault="005F6B44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826" w:type="dxa"/>
            <w:tcBorders>
              <w:right w:val="single" w:sz="4" w:space="0" w:color="000000" w:themeColor="text1"/>
            </w:tcBorders>
          </w:tcPr>
          <w:p w:rsidR="005F6B44" w:rsidRDefault="005F6B44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F6B44" w:rsidRDefault="005F6B44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F6B44" w:rsidRDefault="005F6B44" w:rsidP="00120D1C">
            <w:pPr>
              <w:jc w:val="center"/>
            </w:pPr>
          </w:p>
        </w:tc>
      </w:tr>
    </w:tbl>
    <w:p w:rsidR="00715DD8" w:rsidRDefault="00715DD8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C0B11" w:rsidRDefault="00EC0B11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C0B11" w:rsidRDefault="00EC0B11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C0B11" w:rsidRDefault="00EC0B11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15DD8" w:rsidRDefault="00715DD8" w:rsidP="00715DD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715DD8" w:rsidRDefault="00715DD8" w:rsidP="00715DD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715DD8" w:rsidRDefault="00715DD8" w:rsidP="00715DD8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148"/>
        <w:gridCol w:w="2401"/>
        <w:gridCol w:w="2934"/>
        <w:gridCol w:w="3825"/>
        <w:gridCol w:w="1099"/>
        <w:gridCol w:w="1100"/>
        <w:gridCol w:w="1918"/>
      </w:tblGrid>
      <w:tr w:rsidR="00523B1E" w:rsidTr="00894384">
        <w:trPr>
          <w:trHeight w:val="262"/>
          <w:tblHeader/>
        </w:trPr>
        <w:tc>
          <w:tcPr>
            <w:tcW w:w="1148" w:type="dxa"/>
            <w:vMerge w:val="restart"/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1" w:type="dxa"/>
            <w:vMerge w:val="restart"/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34" w:type="dxa"/>
            <w:vMerge w:val="restart"/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82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523B1E" w:rsidTr="00894384">
        <w:trPr>
          <w:trHeight w:val="312"/>
          <w:tblHeader/>
        </w:trPr>
        <w:tc>
          <w:tcPr>
            <w:tcW w:w="1148" w:type="dxa"/>
            <w:vMerge/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</w:p>
        </w:tc>
        <w:tc>
          <w:tcPr>
            <w:tcW w:w="2401" w:type="dxa"/>
            <w:vMerge/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</w:p>
        </w:tc>
        <w:tc>
          <w:tcPr>
            <w:tcW w:w="2934" w:type="dxa"/>
            <w:vMerge/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</w:p>
        </w:tc>
        <w:tc>
          <w:tcPr>
            <w:tcW w:w="38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B1E" w:rsidRDefault="00523B1E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23B1E" w:rsidRDefault="00523B1E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vMerge w:val="restart"/>
          </w:tcPr>
          <w:p w:rsidR="00523B1E" w:rsidRDefault="00523B1E" w:rsidP="00120D1C"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1" w:type="dxa"/>
            <w:vMerge w:val="restart"/>
          </w:tcPr>
          <w:p w:rsidR="00523B1E" w:rsidRDefault="00523B1E" w:rsidP="00120D1C">
            <w:pPr>
              <w:ind w:left="34" w:hanging="34"/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934" w:type="dxa"/>
            <w:vMerge w:val="restart"/>
          </w:tcPr>
          <w:p w:rsidR="00523B1E" w:rsidRPr="007F75C3" w:rsidRDefault="00523B1E" w:rsidP="00120D1C">
            <w:pPr>
              <w:ind w:left="34" w:hanging="34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๑ </w:t>
            </w:r>
            <w:r w:rsidRPr="00196930">
              <w:rPr>
                <w:rFonts w:ascii="Angsana New" w:hAnsi="Angsana New"/>
                <w:sz w:val="28"/>
                <w:cs/>
              </w:rPr>
              <w:t>เขียนและอ่านตัวเลขฮินดูอารบิก ตัวเลขไทย</w:t>
            </w:r>
            <w:r w:rsidRPr="00196930">
              <w:rPr>
                <w:rFonts w:ascii="Angsana New" w:hAnsi="Angsana New"/>
                <w:sz w:val="28"/>
              </w:rPr>
              <w:t xml:space="preserve"> </w:t>
            </w:r>
            <w:r w:rsidRPr="00196930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และตัวหนังสือแสดงปริมาณของสิ่งของหรือจำนวนนับที่ไม่เกินหนึ่งแสนและศูนย์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F75C3" w:rsidRDefault="00523B1E" w:rsidP="00120D1C">
            <w:pPr>
              <w:rPr>
                <w:rFonts w:ascii="Angsana New" w:hAnsi="Angsana New"/>
                <w:sz w:val="28"/>
                <w:cs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F75C3">
              <w:rPr>
                <w:rFonts w:ascii="Angsana New" w:hAnsi="Angsana New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vMerge/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F75C3" w:rsidRDefault="00523B1E" w:rsidP="00120D1C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F75C3">
              <w:rPr>
                <w:rFonts w:ascii="Angsana New" w:hAnsi="Angsana New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vMerge/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F75C3" w:rsidRDefault="00523B1E" w:rsidP="00120D1C">
            <w:pPr>
              <w:rPr>
                <w:rFonts w:ascii="Angsana New" w:hAnsi="Angsana New"/>
                <w:sz w:val="28"/>
              </w:rPr>
            </w:pPr>
            <w:r w:rsidRPr="007F75C3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การนับเพิ่มทีละ ๓  ทีละ ๔  ทีละ ๒๕  และ 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vMerge/>
            <w:tcBorders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 w:rsidRPr="007F75C3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F75C3">
              <w:rPr>
                <w:rFonts w:ascii="Angsana New" w:hAnsi="Angsana New"/>
                <w:sz w:val="28"/>
                <w:cs/>
              </w:rPr>
              <w:t>การนับลดทีละ ๓  ทีละ ๔  ทีละ ๕   ทีละ ๒๕  และทีละ ๕๐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 w:val="restart"/>
          </w:tcPr>
          <w:p w:rsidR="00523B1E" w:rsidRDefault="00523B1E" w:rsidP="00120D1C">
            <w:r>
              <w:rPr>
                <w:rFonts w:hint="cs"/>
                <w:cs/>
              </w:rPr>
              <w:t xml:space="preserve">๒ </w:t>
            </w:r>
            <w:r w:rsidRPr="00196930">
              <w:rPr>
                <w:rFonts w:ascii="Angsana New" w:hAnsi="Angsana New"/>
                <w:sz w:val="28"/>
                <w:cs/>
              </w:rPr>
              <w:t>เปรียบเทียบและเรียงลำดับจำนวนนับไม่เกินหนึ่งแสนและศูนย์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2714FD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E2DF7">
              <w:rPr>
                <w:rFonts w:ascii="Angsana New" w:hAnsi="Angsana New"/>
                <w:sz w:val="28"/>
                <w:cs/>
              </w:rPr>
              <w:t>หลักและค่าของเลขโดดในแต่ละหลัก  และการใช้ ๐ เพื่อยึดตำแหน่งของหลัก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EE2DF7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E2DF7">
              <w:rPr>
                <w:rFonts w:ascii="Angsana New" w:hAnsi="Angsana New"/>
                <w:sz w:val="28"/>
                <w:cs/>
              </w:rPr>
              <w:t>การเขียนตัวเลขแสดงจำนวนในรูปกระจาย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2714FD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EE2DF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E2DF7">
              <w:rPr>
                <w:rFonts w:ascii="Angsana New" w:hAnsi="Angsana New"/>
                <w:sz w:val="28"/>
                <w:cs/>
              </w:rPr>
              <w:t xml:space="preserve">การเปรียบเทียบจำนวนและการใช้เครื่องหมาย  </w:t>
            </w:r>
            <w:r w:rsidRPr="00EE2DF7">
              <w:rPr>
                <w:rFonts w:ascii="Angsana New" w:hAnsi="Angsana New"/>
                <w:sz w:val="28"/>
              </w:rPr>
              <w:t xml:space="preserve">=   </w:t>
            </w:r>
            <w:r w:rsidRPr="00EE2DF7">
              <w:rPr>
                <w:rFonts w:ascii="Angsana New" w:hAnsi="Angsana New"/>
                <w:sz w:val="28"/>
              </w:rPr>
              <w:sym w:font="Symbol" w:char="F0B9"/>
            </w:r>
            <w:r w:rsidRPr="00EE2DF7">
              <w:rPr>
                <w:rFonts w:ascii="Angsana New" w:hAnsi="Angsana New"/>
                <w:sz w:val="28"/>
              </w:rPr>
              <w:t xml:space="preserve">   &gt;   &lt;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 w:rsidRPr="00EE2DF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E2DF7">
              <w:rPr>
                <w:rFonts w:ascii="Angsana New" w:hAnsi="Angsana New"/>
                <w:sz w:val="28"/>
                <w:cs/>
              </w:rPr>
              <w:t>การเรียงลำดับจำนวนไม่เกินห้าจำนวน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 w:val="restart"/>
          </w:tcPr>
          <w:p w:rsidR="00523B1E" w:rsidRPr="00E634C4" w:rsidRDefault="00523B1E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523B1E" w:rsidRDefault="00523B1E" w:rsidP="00120D1C"/>
        </w:tc>
        <w:tc>
          <w:tcPr>
            <w:tcW w:w="2934" w:type="dxa"/>
            <w:vMerge w:val="restart"/>
          </w:tcPr>
          <w:p w:rsidR="00523B1E" w:rsidRDefault="00523B1E" w:rsidP="00120D1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C31C6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7C31C6">
              <w:rPr>
                <w:rFonts w:ascii="Angsana New" w:hAnsi="Angsana New"/>
                <w:sz w:val="28"/>
                <w:cs/>
              </w:rPr>
              <w:t>ของจำนวนนับไม่เกินหนึ่งแส</w:t>
            </w:r>
            <w:r w:rsidRPr="007C31C6">
              <w:rPr>
                <w:rFonts w:ascii="Angsana New" w:hAnsi="Angsana New" w:hint="cs"/>
                <w:sz w:val="28"/>
                <w:cs/>
              </w:rPr>
              <w:t>น</w:t>
            </w:r>
            <w:r w:rsidRPr="007C31C6">
              <w:rPr>
                <w:rFonts w:ascii="Angsana New" w:hAnsi="Angsana New"/>
                <w:sz w:val="28"/>
                <w:cs/>
              </w:rPr>
              <w:t xml:space="preserve"> และศูนย์ </w:t>
            </w:r>
            <w:r w:rsidRPr="007C31C6">
              <w:rPr>
                <w:rFonts w:ascii="Angsana New" w:hAnsi="Angsana New"/>
                <w:sz w:val="28"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C31C6" w:rsidRDefault="00523B1E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การล</w:t>
            </w:r>
            <w:r>
              <w:rPr>
                <w:rFonts w:ascii="Angsana New" w:hAnsi="Angsana New" w:hint="cs"/>
                <w:sz w:val="28"/>
                <w:cs/>
              </w:rPr>
              <w:t>บ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C31C6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การคูณจำนวนหนึ่งหลักกับจำนวนไม่เกินสี่หลัก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rPr>
                <w:cs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7C31C6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7C31C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C31C6">
              <w:rPr>
                <w:rFonts w:ascii="Angsana New" w:hAnsi="Angsana New"/>
                <w:sz w:val="28"/>
                <w:cs/>
              </w:rPr>
              <w:t>การคูณจำนวนสองหลักกับจำนวนสองหลัก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/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 w:rsidRPr="007C31C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C31C6">
              <w:rPr>
                <w:rFonts w:ascii="Angsana New" w:hAnsi="Angsana New"/>
                <w:sz w:val="28"/>
                <w:cs/>
              </w:rPr>
              <w:t>การหารที่ตัวตั้งไม่เกินสี่หลักและตัวหารมีหนึ่งหลัก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/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  <w:tcBorders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 w:rsidRPr="007C31C6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7C31C6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120D1C">
            <w:pPr>
              <w:jc w:val="center"/>
            </w:pPr>
            <w:r>
              <w:t>4,5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0E2E51">
            <w:pPr>
              <w:rPr>
                <w:cs/>
              </w:rPr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 w:val="restart"/>
          </w:tcPr>
          <w:p w:rsidR="00523B1E" w:rsidRPr="007C31C6" w:rsidRDefault="00523B1E" w:rsidP="00120D1C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 xml:space="preserve">๒. </w:t>
            </w:r>
            <w:r w:rsidRPr="007C31C6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วิเคราะห์และแสดงวิธีหาคำตอบของโจทย์ปัญหาและโจทย์ปัญหาระคนของจำนวนนับไม่เกินหนึ่งแสนและศูนย์</w:t>
            </w:r>
            <w:r w:rsidRPr="007C31C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31C6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</w:t>
            </w:r>
            <w:r w:rsidRPr="007C31C6">
              <w:rPr>
                <w:rFonts w:ascii="Angsana New" w:hAnsi="Angsana New" w:hint="cs"/>
                <w:sz w:val="28"/>
                <w:cs/>
              </w:rPr>
              <w:t>ล</w:t>
            </w:r>
            <w:r w:rsidRPr="007C31C6">
              <w:rPr>
                <w:rFonts w:ascii="Angsana New" w:hAnsi="Angsana New"/>
                <w:sz w:val="28"/>
                <w:cs/>
              </w:rPr>
              <w:t>ของคำตอบและสร้างโจทย์ได้</w:t>
            </w:r>
          </w:p>
          <w:p w:rsidR="00523B1E" w:rsidRDefault="00523B1E" w:rsidP="00120D1C">
            <w:pPr>
              <w:rPr>
                <w:cs/>
              </w:rPr>
            </w:pP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364C37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364C37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โจทย์ปัญหาการลบ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364C37" w:rsidRDefault="00523B1E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โจทย์ปัญหาการคูณ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  <w:rPr>
                <w:cs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364C37" w:rsidRDefault="00523B1E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/>
            <w:tcBorders>
              <w:bottom w:val="nil"/>
            </w:tcBorders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364C37" w:rsidRDefault="00523B1E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64C37">
              <w:rPr>
                <w:rFonts w:ascii="Angsana New" w:hAnsi="Angsana New"/>
                <w:sz w:val="28"/>
                <w:cs/>
              </w:rPr>
              <w:t>โจทย์ปัญหาการบวก  ลบ  คูณ  หารระคน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120D1C">
            <w:pPr>
              <w:jc w:val="center"/>
            </w:pPr>
            <w:r>
              <w:t>6,7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120D1C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0E2E51" w:rsidP="000E2E51">
            <w:pPr>
              <w:rPr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>เติมคำตอบ</w:t>
            </w:r>
          </w:p>
          <w:p w:rsidR="000E2E51" w:rsidRDefault="000E2E51" w:rsidP="000E2E51">
            <w:pPr>
              <w:rPr>
                <w:cs/>
              </w:rPr>
            </w:pPr>
            <w:r>
              <w:t xml:space="preserve">7 </w:t>
            </w:r>
            <w:r>
              <w:rPr>
                <w:rFonts w:hint="cs"/>
                <w:cs/>
              </w:rPr>
              <w:t>แสดงวิธีทำ</w:t>
            </w: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tcBorders>
              <w:top w:val="nil"/>
            </w:tcBorders>
          </w:tcPr>
          <w:p w:rsidR="00523B1E" w:rsidRDefault="00523B1E" w:rsidP="00120D1C"/>
        </w:tc>
        <w:tc>
          <w:tcPr>
            <w:tcW w:w="2934" w:type="dxa"/>
            <w:vMerge/>
          </w:tcPr>
          <w:p w:rsidR="00523B1E" w:rsidRDefault="00523B1E" w:rsidP="00120D1C"/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pPr>
              <w:rPr>
                <w:cs/>
              </w:rPr>
            </w:pPr>
            <w:r w:rsidRPr="00364C3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364C37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</w:tcPr>
          <w:p w:rsidR="00523B1E" w:rsidRDefault="00523B1E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934" w:type="dxa"/>
          </w:tcPr>
          <w:p w:rsidR="00523B1E" w:rsidRDefault="00523B1E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:rsidR="00523B1E" w:rsidRDefault="00523B1E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523B1E" w:rsidRDefault="00523B1E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Default="00523B1E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523B1E" w:rsidRDefault="00523B1E" w:rsidP="00120D1C">
            <w:pPr>
              <w:jc w:val="center"/>
            </w:pPr>
          </w:p>
        </w:tc>
      </w:tr>
      <w:tr w:rsidR="000E2E51" w:rsidTr="00523B1E">
        <w:tc>
          <w:tcPr>
            <w:tcW w:w="1148" w:type="dxa"/>
            <w:vMerge w:val="restart"/>
          </w:tcPr>
          <w:p w:rsidR="000E2E51" w:rsidRDefault="000E2E51" w:rsidP="00120D1C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401" w:type="dxa"/>
            <w:vMerge w:val="restart"/>
          </w:tcPr>
          <w:p w:rsidR="000E2E51" w:rsidRDefault="000E2E51" w:rsidP="00120D1C">
            <w:pPr>
              <w:rPr>
                <w:cs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934" w:type="dxa"/>
          </w:tcPr>
          <w:p w:rsidR="000E2E51" w:rsidRPr="003630B8" w:rsidRDefault="000E2E51" w:rsidP="00120D1C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 บอกชนิดของรูปเรขาคณิตสองมิติที่ เป็นส่วนประกอบของสิ่งของที่มี ลักษณะเป็นรูปเรขาคณิตสามมิติ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0E2E51" w:rsidRPr="003630B8" w:rsidRDefault="000E2E51" w:rsidP="00120D1C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pacing w:val="-8"/>
                <w:sz w:val="28"/>
                <w:cs/>
              </w:rPr>
              <w:t>๑. รูปวงกลม  รูปวงรี  รูปสามเหลี่ยม</w:t>
            </w:r>
            <w:r w:rsidRPr="003630B8">
              <w:rPr>
                <w:rFonts w:asciiTheme="minorBidi" w:hAnsiTheme="minorBidi"/>
                <w:sz w:val="28"/>
                <w:cs/>
              </w:rPr>
              <w:t xml:space="preserve"> รูปสี่เหลี่ยม  รูปห้าเหลี่ยม   รูปหกเหลี่ยม  รูปแปดเหลี่ยม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 w:rsidP="00120D1C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Pr="000E2E51" w:rsidRDefault="000E2E51" w:rsidP="000E2E51">
            <w:pPr>
              <w:jc w:val="center"/>
              <w:rPr>
                <w:sz w:val="28"/>
              </w:rPr>
            </w:pPr>
            <w:r w:rsidRPr="000E2E51">
              <w:rPr>
                <w:rFonts w:asciiTheme="minorBidi" w:hAnsiTheme="minorBidi"/>
                <w:sz w:val="28"/>
                <w:cs/>
              </w:rPr>
              <w:t>เติมคำตอบ</w:t>
            </w:r>
          </w:p>
        </w:tc>
      </w:tr>
      <w:tr w:rsidR="000E2E51" w:rsidTr="00523B1E">
        <w:tc>
          <w:tcPr>
            <w:tcW w:w="1148" w:type="dxa"/>
            <w:vMerge/>
          </w:tcPr>
          <w:p w:rsidR="000E2E51" w:rsidRDefault="000E2E51" w:rsidP="00120D1C">
            <w:pPr>
              <w:rPr>
                <w:cs/>
              </w:rPr>
            </w:pPr>
          </w:p>
        </w:tc>
        <w:tc>
          <w:tcPr>
            <w:tcW w:w="2401" w:type="dxa"/>
            <w:vMerge/>
          </w:tcPr>
          <w:p w:rsidR="000E2E51" w:rsidRDefault="000E2E51" w:rsidP="00120D1C">
            <w:pPr>
              <w:rPr>
                <w:cs/>
              </w:rPr>
            </w:pPr>
          </w:p>
        </w:tc>
        <w:tc>
          <w:tcPr>
            <w:tcW w:w="2934" w:type="dxa"/>
          </w:tcPr>
          <w:p w:rsidR="000E2E51" w:rsidRPr="003630B8" w:rsidRDefault="000E2E51" w:rsidP="00120D1C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๒</w:t>
            </w:r>
            <w:r w:rsidRPr="003630B8">
              <w:rPr>
                <w:rFonts w:asciiTheme="minorBidi" w:hAnsiTheme="minorBidi"/>
                <w:sz w:val="28"/>
              </w:rPr>
              <w:t xml:space="preserve">.  </w:t>
            </w:r>
            <w:r w:rsidRPr="003630B8">
              <w:rPr>
                <w:rFonts w:asciiTheme="minorBidi" w:hAnsiTheme="minorBidi"/>
                <w:sz w:val="28"/>
                <w:cs/>
              </w:rPr>
              <w:t>ระบุรูปเรขาคณิตสองมิติที่มีแกนสมมาตรจากรูปที่กำหนดให้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0E2E51" w:rsidRPr="003630B8" w:rsidRDefault="000E2E51" w:rsidP="00120D1C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รูปที่มีแกนสมมาตร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 w:rsidP="00120D1C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>
            <w:r w:rsidRPr="0047724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Pr="000E2E51" w:rsidRDefault="000E2E51" w:rsidP="000E2E51">
            <w:pPr>
              <w:jc w:val="center"/>
              <w:rPr>
                <w:sz w:val="28"/>
              </w:rPr>
            </w:pPr>
            <w:r w:rsidRPr="000E2E51">
              <w:rPr>
                <w:rFonts w:asciiTheme="minorBidi" w:hAnsiTheme="minorBidi"/>
                <w:sz w:val="28"/>
                <w:cs/>
              </w:rPr>
              <w:t>เติมคำตอบ</w:t>
            </w:r>
          </w:p>
        </w:tc>
      </w:tr>
      <w:tr w:rsidR="000E2E51" w:rsidTr="00523B1E">
        <w:tc>
          <w:tcPr>
            <w:tcW w:w="1148" w:type="dxa"/>
            <w:vMerge/>
            <w:tcBorders>
              <w:bottom w:val="nil"/>
            </w:tcBorders>
          </w:tcPr>
          <w:p w:rsidR="000E2E51" w:rsidRDefault="000E2E51" w:rsidP="00120D1C">
            <w:pPr>
              <w:rPr>
                <w:cs/>
              </w:rPr>
            </w:pPr>
          </w:p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0E2E51" w:rsidRDefault="000E2E51" w:rsidP="00120D1C">
            <w:pPr>
              <w:rPr>
                <w:cs/>
              </w:rPr>
            </w:pPr>
          </w:p>
        </w:tc>
        <w:tc>
          <w:tcPr>
            <w:tcW w:w="2934" w:type="dxa"/>
          </w:tcPr>
          <w:p w:rsidR="000E2E51" w:rsidRPr="003630B8" w:rsidRDefault="000E2E51" w:rsidP="00120D1C">
            <w:pPr>
              <w:ind w:left="317" w:hanging="317"/>
              <w:rPr>
                <w:rFonts w:asciiTheme="minorBidi" w:hAnsiTheme="minorBidi"/>
                <w:sz w:val="28"/>
                <w:cs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๓.   เขียนชื่อจุด  เส้นตรง รังสี  ส่วนของ เส้นตรง</w:t>
            </w:r>
            <w:r w:rsidRPr="003630B8">
              <w:rPr>
                <w:rFonts w:asciiTheme="minorBidi" w:hAnsiTheme="minorBidi"/>
                <w:sz w:val="28"/>
              </w:rPr>
              <w:t xml:space="preserve">  </w:t>
            </w:r>
            <w:r w:rsidRPr="003630B8">
              <w:rPr>
                <w:rFonts w:asciiTheme="minorBidi" w:hAnsiTheme="minorBidi"/>
                <w:sz w:val="28"/>
                <w:cs/>
              </w:rPr>
              <w:t>มุม  และเขียนสัญลักษณ์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0E2E51" w:rsidRPr="003630B8" w:rsidRDefault="000E2E51" w:rsidP="00120D1C">
            <w:pPr>
              <w:rPr>
                <w:rFonts w:asciiTheme="minorBidi" w:hAnsiTheme="minorBidi"/>
                <w:sz w:val="28"/>
              </w:rPr>
            </w:pPr>
            <w:r w:rsidRPr="003630B8">
              <w:rPr>
                <w:rFonts w:asciiTheme="minorBidi" w:hAnsiTheme="minorBidi"/>
                <w:sz w:val="28"/>
                <w:cs/>
              </w:rPr>
              <w:t>๑. จุด  เส้นตรง  รังสี  ส่วนของเส้นตรง  จุดตัด มุม และสัญลักษณ์</w:t>
            </w:r>
          </w:p>
          <w:p w:rsidR="000E2E51" w:rsidRPr="003630B8" w:rsidRDefault="000E2E51" w:rsidP="00120D1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 w:rsidP="00120D1C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E51" w:rsidRDefault="000E2E51">
            <w:r w:rsidRPr="0047724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E51" w:rsidRPr="000E2E51" w:rsidRDefault="000E2E51" w:rsidP="000E2E51">
            <w:pPr>
              <w:jc w:val="center"/>
              <w:rPr>
                <w:sz w:val="28"/>
              </w:rPr>
            </w:pPr>
            <w:r w:rsidRPr="000E2E51">
              <w:rPr>
                <w:rFonts w:asciiTheme="minorBidi" w:hAnsiTheme="minorBidi"/>
                <w:sz w:val="28"/>
                <w:cs/>
              </w:rPr>
              <w:t>เติมคำตอบ</w:t>
            </w:r>
          </w:p>
        </w:tc>
      </w:tr>
      <w:tr w:rsidR="00523B1E" w:rsidTr="00523B1E">
        <w:tc>
          <w:tcPr>
            <w:tcW w:w="1148" w:type="dxa"/>
            <w:tcBorders>
              <w:top w:val="nil"/>
              <w:bottom w:val="nil"/>
            </w:tcBorders>
          </w:tcPr>
          <w:p w:rsidR="00523B1E" w:rsidRDefault="00523B1E" w:rsidP="00120D1C"/>
        </w:tc>
        <w:tc>
          <w:tcPr>
            <w:tcW w:w="2401" w:type="dxa"/>
            <w:vMerge w:val="restart"/>
          </w:tcPr>
          <w:p w:rsidR="00523B1E" w:rsidRPr="0092346C" w:rsidRDefault="00523B1E" w:rsidP="00120D1C">
            <w:pPr>
              <w:spacing w:before="1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1F71B3">
              <w:rPr>
                <w:rFonts w:ascii="Angsana New" w:hAnsi="Angsana New"/>
                <w:sz w:val="28"/>
              </w:rPr>
              <w:t xml:space="preserve">(visualization)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1F71B3">
              <w:rPr>
                <w:rFonts w:ascii="Angsana New" w:hAnsi="Angsana New"/>
                <w:sz w:val="28"/>
              </w:rPr>
              <w:t xml:space="preserve">(spatial reasoning)  </w:t>
            </w:r>
            <w:r w:rsidRPr="001F71B3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1F71B3">
              <w:rPr>
                <w:rFonts w:ascii="Angsana New" w:hAnsi="Angsana New"/>
                <w:sz w:val="28"/>
              </w:rPr>
              <w:t xml:space="preserve">(geometric model) </w:t>
            </w:r>
            <w:r w:rsidRPr="001F71B3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  <w:p w:rsidR="00523B1E" w:rsidRDefault="00523B1E" w:rsidP="00120D1C"/>
        </w:tc>
        <w:tc>
          <w:tcPr>
            <w:tcW w:w="2934" w:type="dxa"/>
          </w:tcPr>
          <w:p w:rsidR="00523B1E" w:rsidRPr="00444DB5" w:rsidRDefault="00523B1E" w:rsidP="00120D1C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/>
                <w:sz w:val="28"/>
                <w:cs/>
              </w:rPr>
              <w:t>๑.  เขียนรูปเรขาคณิตสองมิติที่กำหนดให้ในแบบต่าง ๆ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444DB5" w:rsidRDefault="00523B1E" w:rsidP="00120D1C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44DB5">
              <w:rPr>
                <w:rFonts w:ascii="Angsana New" w:hAnsi="Angsana New"/>
                <w:sz w:val="28"/>
                <w:cs/>
              </w:rPr>
              <w:t>การเขียนรูปเรขาคณิตสองมิติ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  <w:tr w:rsidR="00523B1E" w:rsidTr="00523B1E">
        <w:tc>
          <w:tcPr>
            <w:tcW w:w="1148" w:type="dxa"/>
            <w:tcBorders>
              <w:top w:val="nil"/>
              <w:bottom w:val="single" w:sz="4" w:space="0" w:color="000000" w:themeColor="text1"/>
            </w:tcBorders>
          </w:tcPr>
          <w:p w:rsidR="00523B1E" w:rsidRDefault="00523B1E" w:rsidP="00120D1C"/>
        </w:tc>
        <w:tc>
          <w:tcPr>
            <w:tcW w:w="2401" w:type="dxa"/>
            <w:vMerge/>
            <w:tcBorders>
              <w:bottom w:val="single" w:sz="4" w:space="0" w:color="000000" w:themeColor="text1"/>
            </w:tcBorders>
          </w:tcPr>
          <w:p w:rsidR="00523B1E" w:rsidRDefault="00523B1E" w:rsidP="00120D1C">
            <w:pPr>
              <w:rPr>
                <w:cs/>
              </w:rPr>
            </w:pPr>
          </w:p>
        </w:tc>
        <w:tc>
          <w:tcPr>
            <w:tcW w:w="2934" w:type="dxa"/>
            <w:tcBorders>
              <w:bottom w:val="single" w:sz="4" w:space="0" w:color="000000" w:themeColor="text1"/>
            </w:tcBorders>
          </w:tcPr>
          <w:p w:rsidR="00523B1E" w:rsidRPr="00444DB5" w:rsidRDefault="00523B1E" w:rsidP="00120D1C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/>
                <w:sz w:val="28"/>
                <w:cs/>
              </w:rPr>
              <w:t>๒</w:t>
            </w:r>
            <w:r w:rsidRPr="00444DB5">
              <w:rPr>
                <w:rFonts w:ascii="Angsana New" w:hAnsi="Angsana New"/>
                <w:sz w:val="28"/>
              </w:rPr>
              <w:t xml:space="preserve">.  </w:t>
            </w:r>
            <w:r w:rsidRPr="00444DB5">
              <w:rPr>
                <w:rFonts w:ascii="Angsana New" w:hAnsi="Angsana New"/>
                <w:sz w:val="28"/>
                <w:cs/>
              </w:rPr>
              <w:t>บอกรูปเรขาคณิตต่าง ๆ ที่อยู่ใน สิ่งแวดล้อมรอบตัว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523B1E" w:rsidRPr="00444DB5" w:rsidRDefault="00523B1E" w:rsidP="00120D1C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444DB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44DB5">
              <w:rPr>
                <w:rFonts w:ascii="Angsana New" w:hAnsi="Angsana New"/>
                <w:sz w:val="28"/>
                <w:cs/>
              </w:rPr>
              <w:t>รูปเรขาคณิตสองมิติ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1E" w:rsidRDefault="00523B1E" w:rsidP="00120D1C">
            <w:pPr>
              <w:jc w:val="center"/>
            </w:pPr>
          </w:p>
        </w:tc>
      </w:tr>
    </w:tbl>
    <w:p w:rsidR="00523B1E" w:rsidRDefault="00523B1E" w:rsidP="00715DD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0E1D5A" w:rsidRPr="00E725FB" w:rsidRDefault="000E1D5A" w:rsidP="00715DD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9D75E0" w:rsidRPr="00715DD8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715DD8" w:rsidSect="00155FCF">
      <w:headerReference w:type="default" r:id="rId6"/>
      <w:footerReference w:type="default" r:id="rId7"/>
      <w:pgSz w:w="16838" w:h="11906" w:orient="landscape"/>
      <w:pgMar w:top="1440" w:right="1440" w:bottom="1440" w:left="1440" w:header="708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53" w:rsidRDefault="00CE1053" w:rsidP="00AE60C4">
      <w:pPr>
        <w:spacing w:after="0" w:line="240" w:lineRule="auto"/>
      </w:pPr>
      <w:r>
        <w:separator/>
      </w:r>
    </w:p>
  </w:endnote>
  <w:endnote w:type="continuationSeparator" w:id="1">
    <w:p w:rsidR="00CE1053" w:rsidRDefault="00CE1053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932328" w:rsidRDefault="00932328" w:rsidP="00B209BF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932328" w:rsidRDefault="00932328" w:rsidP="00B209BF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932328" w:rsidRDefault="00E3487D">
        <w:pPr>
          <w:pStyle w:val="a6"/>
          <w:jc w:val="center"/>
        </w:pPr>
        <w:fldSimple w:instr=" PAGE   \* MERGEFORMAT ">
          <w:r w:rsidR="00CE1053" w:rsidRPr="00CE105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932328" w:rsidRDefault="0093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53" w:rsidRDefault="00CE1053" w:rsidP="00AE60C4">
      <w:pPr>
        <w:spacing w:after="0" w:line="240" w:lineRule="auto"/>
      </w:pPr>
      <w:r>
        <w:separator/>
      </w:r>
    </w:p>
  </w:footnote>
  <w:footnote w:type="continuationSeparator" w:id="1">
    <w:p w:rsidR="00CE1053" w:rsidRDefault="00CE1053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28" w:rsidRPr="00FD2948" w:rsidRDefault="00932328" w:rsidP="00EC6FB8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932328" w:rsidRPr="00811AA4" w:rsidRDefault="00932328" w:rsidP="00811AA4">
    <w:pPr>
      <w:spacing w:after="0" w:line="240" w:lineRule="auto"/>
      <w:jc w:val="center"/>
      <w:rPr>
        <w:b/>
        <w:bCs/>
        <w:sz w:val="32"/>
        <w:szCs w:val="32"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16E5"/>
    <w:rsid w:val="000323E9"/>
    <w:rsid w:val="00032FB9"/>
    <w:rsid w:val="000338A4"/>
    <w:rsid w:val="00033AEF"/>
    <w:rsid w:val="00033BB6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363"/>
    <w:rsid w:val="00070DC3"/>
    <w:rsid w:val="00071277"/>
    <w:rsid w:val="00072079"/>
    <w:rsid w:val="00075360"/>
    <w:rsid w:val="000807C9"/>
    <w:rsid w:val="0008269F"/>
    <w:rsid w:val="000833CB"/>
    <w:rsid w:val="000904E3"/>
    <w:rsid w:val="00090BE1"/>
    <w:rsid w:val="00093F75"/>
    <w:rsid w:val="00095442"/>
    <w:rsid w:val="000960AC"/>
    <w:rsid w:val="00096767"/>
    <w:rsid w:val="0009688F"/>
    <w:rsid w:val="00096958"/>
    <w:rsid w:val="000A0631"/>
    <w:rsid w:val="000A2425"/>
    <w:rsid w:val="000A52E5"/>
    <w:rsid w:val="000A630F"/>
    <w:rsid w:val="000B0358"/>
    <w:rsid w:val="000B0E9A"/>
    <w:rsid w:val="000B181C"/>
    <w:rsid w:val="000B20C5"/>
    <w:rsid w:val="000B4874"/>
    <w:rsid w:val="000B5558"/>
    <w:rsid w:val="000B72DF"/>
    <w:rsid w:val="000C1556"/>
    <w:rsid w:val="000C2FD0"/>
    <w:rsid w:val="000C525E"/>
    <w:rsid w:val="000C5A60"/>
    <w:rsid w:val="000C5AF5"/>
    <w:rsid w:val="000C6F8F"/>
    <w:rsid w:val="000D2C6A"/>
    <w:rsid w:val="000D3373"/>
    <w:rsid w:val="000D37F3"/>
    <w:rsid w:val="000D38AC"/>
    <w:rsid w:val="000D4434"/>
    <w:rsid w:val="000D534A"/>
    <w:rsid w:val="000D6D58"/>
    <w:rsid w:val="000D7C13"/>
    <w:rsid w:val="000E1D5A"/>
    <w:rsid w:val="000E283E"/>
    <w:rsid w:val="000E2E51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5FCF"/>
    <w:rsid w:val="0015784C"/>
    <w:rsid w:val="00164C42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5E6A"/>
    <w:rsid w:val="00196930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239"/>
    <w:rsid w:val="001D178C"/>
    <w:rsid w:val="001D1D58"/>
    <w:rsid w:val="001D2195"/>
    <w:rsid w:val="001D30F7"/>
    <w:rsid w:val="001D610A"/>
    <w:rsid w:val="001E4923"/>
    <w:rsid w:val="001E7E2F"/>
    <w:rsid w:val="001F03CA"/>
    <w:rsid w:val="001F5473"/>
    <w:rsid w:val="001F71B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14FD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4BE5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E715C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3935"/>
    <w:rsid w:val="0034502F"/>
    <w:rsid w:val="00345DB8"/>
    <w:rsid w:val="00352419"/>
    <w:rsid w:val="00352C76"/>
    <w:rsid w:val="003545C5"/>
    <w:rsid w:val="00360EEE"/>
    <w:rsid w:val="0036192D"/>
    <w:rsid w:val="003630B8"/>
    <w:rsid w:val="00363403"/>
    <w:rsid w:val="00364C37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9764E"/>
    <w:rsid w:val="003A3496"/>
    <w:rsid w:val="003B1044"/>
    <w:rsid w:val="003B3FC9"/>
    <w:rsid w:val="003B409E"/>
    <w:rsid w:val="003C17E1"/>
    <w:rsid w:val="003C4FD4"/>
    <w:rsid w:val="003C5B9D"/>
    <w:rsid w:val="003C634C"/>
    <w:rsid w:val="003C79C4"/>
    <w:rsid w:val="003C7AE5"/>
    <w:rsid w:val="003C7F0D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3881"/>
    <w:rsid w:val="00405FFC"/>
    <w:rsid w:val="00407293"/>
    <w:rsid w:val="0041043A"/>
    <w:rsid w:val="00412824"/>
    <w:rsid w:val="00412D01"/>
    <w:rsid w:val="0041362F"/>
    <w:rsid w:val="004144CE"/>
    <w:rsid w:val="00416AF0"/>
    <w:rsid w:val="0041742D"/>
    <w:rsid w:val="004174FE"/>
    <w:rsid w:val="00420EFE"/>
    <w:rsid w:val="00426B9B"/>
    <w:rsid w:val="004349A3"/>
    <w:rsid w:val="00434CEC"/>
    <w:rsid w:val="004365FE"/>
    <w:rsid w:val="00437B1D"/>
    <w:rsid w:val="00441AFD"/>
    <w:rsid w:val="004426D5"/>
    <w:rsid w:val="00442A80"/>
    <w:rsid w:val="00442BCE"/>
    <w:rsid w:val="00443D77"/>
    <w:rsid w:val="004446E0"/>
    <w:rsid w:val="00444DB5"/>
    <w:rsid w:val="00447509"/>
    <w:rsid w:val="00451D91"/>
    <w:rsid w:val="00451F84"/>
    <w:rsid w:val="00454252"/>
    <w:rsid w:val="0045656D"/>
    <w:rsid w:val="004571A8"/>
    <w:rsid w:val="00457BC7"/>
    <w:rsid w:val="00462865"/>
    <w:rsid w:val="004659DE"/>
    <w:rsid w:val="004661BB"/>
    <w:rsid w:val="004700A1"/>
    <w:rsid w:val="004705D3"/>
    <w:rsid w:val="00476EE7"/>
    <w:rsid w:val="004817CB"/>
    <w:rsid w:val="00481D24"/>
    <w:rsid w:val="004826B9"/>
    <w:rsid w:val="00485AFE"/>
    <w:rsid w:val="00486D2D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1996"/>
    <w:rsid w:val="004F276A"/>
    <w:rsid w:val="004F4CDE"/>
    <w:rsid w:val="004F628A"/>
    <w:rsid w:val="004F6E16"/>
    <w:rsid w:val="00500065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B1E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3C51"/>
    <w:rsid w:val="00574056"/>
    <w:rsid w:val="00575A59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5F6B44"/>
    <w:rsid w:val="006031A6"/>
    <w:rsid w:val="00603DDD"/>
    <w:rsid w:val="00605DFE"/>
    <w:rsid w:val="00607B30"/>
    <w:rsid w:val="00611EDB"/>
    <w:rsid w:val="00611FAB"/>
    <w:rsid w:val="00612514"/>
    <w:rsid w:val="006126DC"/>
    <w:rsid w:val="006135E6"/>
    <w:rsid w:val="00613DA0"/>
    <w:rsid w:val="006156CB"/>
    <w:rsid w:val="0061692B"/>
    <w:rsid w:val="00616F48"/>
    <w:rsid w:val="00617BFB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1D1A"/>
    <w:rsid w:val="006521DB"/>
    <w:rsid w:val="00652620"/>
    <w:rsid w:val="00653CC9"/>
    <w:rsid w:val="00654967"/>
    <w:rsid w:val="006634E2"/>
    <w:rsid w:val="00663B8F"/>
    <w:rsid w:val="0066445F"/>
    <w:rsid w:val="00664F88"/>
    <w:rsid w:val="0066634C"/>
    <w:rsid w:val="00666D35"/>
    <w:rsid w:val="006757FD"/>
    <w:rsid w:val="00676257"/>
    <w:rsid w:val="00676E3E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3448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4985"/>
    <w:rsid w:val="006D792D"/>
    <w:rsid w:val="006E1EF9"/>
    <w:rsid w:val="006E424F"/>
    <w:rsid w:val="006E4DF3"/>
    <w:rsid w:val="006E7836"/>
    <w:rsid w:val="006F08F9"/>
    <w:rsid w:val="006F0C49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15DD8"/>
    <w:rsid w:val="00722436"/>
    <w:rsid w:val="007225B6"/>
    <w:rsid w:val="0072335A"/>
    <w:rsid w:val="00725A44"/>
    <w:rsid w:val="0072702B"/>
    <w:rsid w:val="00727EB8"/>
    <w:rsid w:val="00730FCB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85458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1C6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97D"/>
    <w:rsid w:val="007F4B4E"/>
    <w:rsid w:val="007F6A41"/>
    <w:rsid w:val="007F75C3"/>
    <w:rsid w:val="008031E9"/>
    <w:rsid w:val="00803978"/>
    <w:rsid w:val="008051FC"/>
    <w:rsid w:val="00805212"/>
    <w:rsid w:val="0080544A"/>
    <w:rsid w:val="00805E16"/>
    <w:rsid w:val="00811AA4"/>
    <w:rsid w:val="00811AE9"/>
    <w:rsid w:val="00813FDC"/>
    <w:rsid w:val="0081434A"/>
    <w:rsid w:val="00814FB5"/>
    <w:rsid w:val="00817E79"/>
    <w:rsid w:val="00820817"/>
    <w:rsid w:val="00821214"/>
    <w:rsid w:val="00822DAE"/>
    <w:rsid w:val="00830CFF"/>
    <w:rsid w:val="008319E7"/>
    <w:rsid w:val="008332F5"/>
    <w:rsid w:val="00834200"/>
    <w:rsid w:val="0083540B"/>
    <w:rsid w:val="008354E9"/>
    <w:rsid w:val="008415BB"/>
    <w:rsid w:val="008433F0"/>
    <w:rsid w:val="00843414"/>
    <w:rsid w:val="00843E94"/>
    <w:rsid w:val="008507DF"/>
    <w:rsid w:val="00850990"/>
    <w:rsid w:val="00850CE9"/>
    <w:rsid w:val="00852351"/>
    <w:rsid w:val="00852395"/>
    <w:rsid w:val="008573B8"/>
    <w:rsid w:val="00864A0C"/>
    <w:rsid w:val="00867469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5223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2328"/>
    <w:rsid w:val="0093495F"/>
    <w:rsid w:val="00934ABE"/>
    <w:rsid w:val="00937207"/>
    <w:rsid w:val="009408EA"/>
    <w:rsid w:val="009415CA"/>
    <w:rsid w:val="0094167E"/>
    <w:rsid w:val="00942DDB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0F94"/>
    <w:rsid w:val="00982334"/>
    <w:rsid w:val="00983EF9"/>
    <w:rsid w:val="00983F06"/>
    <w:rsid w:val="00984B93"/>
    <w:rsid w:val="009854A4"/>
    <w:rsid w:val="009870A6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5AE8"/>
    <w:rsid w:val="009D75E0"/>
    <w:rsid w:val="009E04D8"/>
    <w:rsid w:val="009E0F95"/>
    <w:rsid w:val="009E12E0"/>
    <w:rsid w:val="009E1FA0"/>
    <w:rsid w:val="009E3901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164"/>
    <w:rsid w:val="00A12AED"/>
    <w:rsid w:val="00A12D41"/>
    <w:rsid w:val="00A1620E"/>
    <w:rsid w:val="00A21962"/>
    <w:rsid w:val="00A21AEB"/>
    <w:rsid w:val="00A22483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67E6F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7B9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373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0536A"/>
    <w:rsid w:val="00B10A03"/>
    <w:rsid w:val="00B14A96"/>
    <w:rsid w:val="00B15A54"/>
    <w:rsid w:val="00B16556"/>
    <w:rsid w:val="00B1757B"/>
    <w:rsid w:val="00B17F2F"/>
    <w:rsid w:val="00B209B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C8D"/>
    <w:rsid w:val="00B513A0"/>
    <w:rsid w:val="00B5152C"/>
    <w:rsid w:val="00B539AE"/>
    <w:rsid w:val="00B53AF6"/>
    <w:rsid w:val="00B5442D"/>
    <w:rsid w:val="00B55BBC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BF74F0"/>
    <w:rsid w:val="00BF795C"/>
    <w:rsid w:val="00C020E8"/>
    <w:rsid w:val="00C07410"/>
    <w:rsid w:val="00C07A0D"/>
    <w:rsid w:val="00C07AFE"/>
    <w:rsid w:val="00C07D96"/>
    <w:rsid w:val="00C10A5D"/>
    <w:rsid w:val="00C10F2F"/>
    <w:rsid w:val="00C12B2F"/>
    <w:rsid w:val="00C131AB"/>
    <w:rsid w:val="00C138A9"/>
    <w:rsid w:val="00C14C97"/>
    <w:rsid w:val="00C15914"/>
    <w:rsid w:val="00C171F0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36EAD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1053"/>
    <w:rsid w:val="00CE2D28"/>
    <w:rsid w:val="00CE3CDF"/>
    <w:rsid w:val="00CE49C0"/>
    <w:rsid w:val="00CE56E4"/>
    <w:rsid w:val="00CE7421"/>
    <w:rsid w:val="00CE7444"/>
    <w:rsid w:val="00CF0A1D"/>
    <w:rsid w:val="00CF0AD2"/>
    <w:rsid w:val="00CF4B5C"/>
    <w:rsid w:val="00CF6C1B"/>
    <w:rsid w:val="00D009F4"/>
    <w:rsid w:val="00D01AEB"/>
    <w:rsid w:val="00D02047"/>
    <w:rsid w:val="00D02353"/>
    <w:rsid w:val="00D05387"/>
    <w:rsid w:val="00D05810"/>
    <w:rsid w:val="00D06AFB"/>
    <w:rsid w:val="00D10408"/>
    <w:rsid w:val="00D12284"/>
    <w:rsid w:val="00D176F7"/>
    <w:rsid w:val="00D21BB1"/>
    <w:rsid w:val="00D31045"/>
    <w:rsid w:val="00D353A7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326A"/>
    <w:rsid w:val="00D67378"/>
    <w:rsid w:val="00D71AB1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3487D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0848"/>
    <w:rsid w:val="00E71546"/>
    <w:rsid w:val="00E74DF6"/>
    <w:rsid w:val="00E75B0E"/>
    <w:rsid w:val="00E81E10"/>
    <w:rsid w:val="00E84417"/>
    <w:rsid w:val="00E851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B11"/>
    <w:rsid w:val="00EC0F36"/>
    <w:rsid w:val="00EC6FB8"/>
    <w:rsid w:val="00EC7C4B"/>
    <w:rsid w:val="00ED0B40"/>
    <w:rsid w:val="00ED0E31"/>
    <w:rsid w:val="00ED1386"/>
    <w:rsid w:val="00ED2BCA"/>
    <w:rsid w:val="00ED667A"/>
    <w:rsid w:val="00ED7791"/>
    <w:rsid w:val="00EE2DB3"/>
    <w:rsid w:val="00EE2DF7"/>
    <w:rsid w:val="00EE3C3D"/>
    <w:rsid w:val="00EE3E5A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8EC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545E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0D47"/>
    <w:rsid w:val="00FE11CA"/>
    <w:rsid w:val="00FE19E7"/>
    <w:rsid w:val="00FE1FBB"/>
    <w:rsid w:val="00FE2642"/>
    <w:rsid w:val="00FE2EDA"/>
    <w:rsid w:val="00FE3CBE"/>
    <w:rsid w:val="00FE4750"/>
    <w:rsid w:val="00FE4E6F"/>
    <w:rsid w:val="00FE615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987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70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15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2014-06-09T10:11:00Z</dcterms:created>
  <dcterms:modified xsi:type="dcterms:W3CDTF">2015-02-25T04:38:00Z</dcterms:modified>
</cp:coreProperties>
</file>